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5898">
      <w:pPr>
        <w:jc w:val="center"/>
        <w:rPr>
          <w:rFonts w:ascii="宋体" w:hAnsi="宋体" w:cs="宋体" w:hint="eastAsia"/>
          <w:b/>
          <w:sz w:val="24"/>
          <w:szCs w:val="24"/>
        </w:rPr>
      </w:pPr>
      <w:bookmarkStart w:id="0" w:name="OLE_LINK14"/>
      <w:bookmarkStart w:id="1" w:name="OLE_LINK1"/>
      <w:r>
        <w:rPr>
          <w:rFonts w:ascii="宋体" w:hAnsi="宋体" w:cs="宋体" w:hint="eastAsia"/>
          <w:b/>
          <w:sz w:val="24"/>
          <w:szCs w:val="24"/>
        </w:rPr>
        <w:t>武汉市市政路桥有限公司</w:t>
      </w:r>
      <w:bookmarkEnd w:id="0"/>
      <w:bookmarkEnd w:id="1"/>
      <w:r>
        <w:rPr>
          <w:rFonts w:ascii="宋体" w:hAnsi="宋体" w:cs="宋体" w:hint="eastAsia"/>
          <w:b/>
          <w:sz w:val="24"/>
          <w:szCs w:val="24"/>
        </w:rPr>
        <w:t>武汉至重庆高速公路武汉至汉川段路面项目</w:t>
      </w:r>
      <w:bookmarkStart w:id="2" w:name="OLE_LINK3"/>
      <w:bookmarkStart w:id="3" w:name="OLE_LINK231"/>
      <w:r>
        <w:rPr>
          <w:rFonts w:ascii="宋体" w:hAnsi="宋体" w:cs="宋体" w:hint="eastAsia"/>
          <w:b/>
          <w:sz w:val="24"/>
          <w:szCs w:val="24"/>
        </w:rPr>
        <w:t>沥青混凝土加工</w:t>
      </w:r>
      <w:bookmarkEnd w:id="2"/>
      <w:r>
        <w:rPr>
          <w:rFonts w:ascii="宋体" w:hAnsi="宋体" w:cs="宋体" w:hint="eastAsia"/>
          <w:b/>
          <w:sz w:val="24"/>
          <w:szCs w:val="24"/>
        </w:rPr>
        <w:t>及运输</w:t>
      </w:r>
      <w:bookmarkEnd w:id="3"/>
      <w:r>
        <w:rPr>
          <w:rFonts w:ascii="宋体" w:hAnsi="宋体" w:cs="宋体" w:hint="eastAsia"/>
          <w:b/>
          <w:sz w:val="24"/>
          <w:szCs w:val="24"/>
        </w:rPr>
        <w:t>、</w:t>
      </w:r>
      <w:bookmarkStart w:id="4" w:name="OLE_LINK287"/>
      <w:r>
        <w:rPr>
          <w:rFonts w:ascii="宋体" w:hAnsi="宋体" w:cs="宋体" w:hint="eastAsia"/>
          <w:b/>
          <w:sz w:val="24"/>
          <w:szCs w:val="24"/>
        </w:rPr>
        <w:t>路面</w:t>
      </w:r>
      <w:r>
        <w:rPr>
          <w:rFonts w:ascii="宋体" w:hAnsi="宋体" w:cs="宋体" w:hint="eastAsia"/>
          <w:b/>
          <w:sz w:val="24"/>
          <w:szCs w:val="24"/>
        </w:rPr>
        <w:t>集料采购</w:t>
      </w:r>
      <w:bookmarkEnd w:id="4"/>
    </w:p>
    <w:p w:rsidR="00000000" w:rsidRDefault="00AE5898">
      <w:pPr>
        <w:jc w:val="center"/>
        <w:rPr>
          <w:rFonts w:ascii="宋体" w:hAnsi="宋体" w:cs="宋体" w:hint="eastAsia"/>
          <w:b/>
          <w:sz w:val="24"/>
          <w:szCs w:val="24"/>
        </w:rPr>
      </w:pPr>
      <w:r>
        <w:rPr>
          <w:rFonts w:ascii="宋体" w:hAnsi="宋体" w:cs="宋体" w:hint="eastAsia"/>
          <w:b/>
          <w:sz w:val="24"/>
          <w:szCs w:val="24"/>
        </w:rPr>
        <w:t>采购公告</w:t>
      </w:r>
    </w:p>
    <w:p w:rsidR="00000000" w:rsidRDefault="00AE5898" w:rsidP="00D80EB8">
      <w:pPr>
        <w:snapToGrid w:val="0"/>
        <w:spacing w:line="360" w:lineRule="auto"/>
        <w:ind w:firstLineChars="202" w:firstLine="485"/>
        <w:rPr>
          <w:rFonts w:ascii="宋体" w:hAnsi="宋体" w:cs="宋体" w:hint="eastAsia"/>
          <w:sz w:val="24"/>
          <w:szCs w:val="24"/>
          <w:u w:val="single"/>
        </w:rPr>
      </w:pPr>
      <w:r>
        <w:rPr>
          <w:rFonts w:ascii="宋体" w:hAnsi="宋体" w:cs="宋体" w:hint="eastAsia"/>
          <w:sz w:val="24"/>
          <w:szCs w:val="24"/>
        </w:rPr>
        <w:t>根据武汉市市政路桥有限公司《采购交易及合同管理办法》，现由</w:t>
      </w:r>
      <w:bookmarkStart w:id="5" w:name="OLE_LINK73"/>
      <w:r>
        <w:rPr>
          <w:rFonts w:ascii="宋体" w:hAnsi="宋体" w:cs="宋体" w:hint="eastAsia"/>
          <w:sz w:val="24"/>
          <w:szCs w:val="24"/>
          <w:u w:val="single"/>
        </w:rPr>
        <w:t>武汉市市政路桥有限</w:t>
      </w:r>
      <w:r>
        <w:rPr>
          <w:rFonts w:ascii="宋体" w:hAnsi="宋体" w:cs="宋体" w:hint="eastAsia"/>
          <w:sz w:val="24"/>
          <w:szCs w:val="24"/>
          <w:u w:val="single"/>
        </w:rPr>
        <w:t>公司</w:t>
      </w:r>
      <w:bookmarkEnd w:id="5"/>
      <w:r>
        <w:rPr>
          <w:rFonts w:ascii="宋体" w:hAnsi="宋体" w:cs="宋体" w:hint="eastAsia"/>
          <w:sz w:val="24"/>
          <w:szCs w:val="24"/>
        </w:rPr>
        <w:t>(</w:t>
      </w:r>
      <w:r>
        <w:rPr>
          <w:rFonts w:ascii="宋体" w:hAnsi="宋体" w:cs="宋体" w:hint="eastAsia"/>
          <w:sz w:val="24"/>
          <w:szCs w:val="24"/>
        </w:rPr>
        <w:t>采购人</w:t>
      </w:r>
      <w:r>
        <w:rPr>
          <w:rFonts w:ascii="宋体" w:hAnsi="宋体" w:cs="宋体" w:hint="eastAsia"/>
          <w:sz w:val="24"/>
          <w:szCs w:val="24"/>
        </w:rPr>
        <w:t>名称</w:t>
      </w:r>
      <w:r>
        <w:rPr>
          <w:rFonts w:ascii="宋体" w:hAnsi="宋体" w:cs="宋体" w:hint="eastAsia"/>
          <w:sz w:val="24"/>
          <w:szCs w:val="24"/>
        </w:rPr>
        <w:t>)(</w:t>
      </w:r>
      <w:r>
        <w:rPr>
          <w:rFonts w:ascii="宋体" w:hAnsi="宋体" w:cs="宋体" w:hint="eastAsia"/>
          <w:sz w:val="24"/>
          <w:szCs w:val="24"/>
        </w:rPr>
        <w:t>以下简称我方</w:t>
      </w:r>
      <w:r>
        <w:rPr>
          <w:rFonts w:ascii="宋体" w:hAnsi="宋体" w:cs="宋体" w:hint="eastAsia"/>
          <w:sz w:val="24"/>
          <w:szCs w:val="24"/>
        </w:rPr>
        <w:t>)</w:t>
      </w:r>
      <w:r>
        <w:rPr>
          <w:rFonts w:ascii="宋体" w:hAnsi="宋体" w:cs="宋体" w:hint="eastAsia"/>
          <w:sz w:val="24"/>
          <w:szCs w:val="24"/>
        </w:rPr>
        <w:t>对</w:t>
      </w:r>
      <w:r>
        <w:rPr>
          <w:rFonts w:ascii="宋体" w:hAnsi="宋体" w:cs="宋体" w:hint="eastAsia"/>
          <w:sz w:val="24"/>
          <w:szCs w:val="24"/>
          <w:u w:val="single"/>
        </w:rPr>
        <w:t>武汉市市政路桥有限公司武汉至重庆高速公路武汉至汉川段路面项目沥青混凝土加工及运输、路面集料采购</w:t>
      </w:r>
      <w:r>
        <w:rPr>
          <w:rFonts w:ascii="宋体" w:hAnsi="宋体" w:cs="宋体" w:hint="eastAsia"/>
          <w:bCs/>
          <w:sz w:val="24"/>
          <w:szCs w:val="24"/>
        </w:rPr>
        <w:t>(</w:t>
      </w:r>
      <w:r>
        <w:rPr>
          <w:rFonts w:ascii="宋体" w:hAnsi="宋体" w:cs="宋体" w:hint="eastAsia"/>
          <w:bCs/>
          <w:sz w:val="24"/>
          <w:szCs w:val="24"/>
        </w:rPr>
        <w:t>采购项目</w:t>
      </w:r>
      <w:r>
        <w:rPr>
          <w:rFonts w:ascii="宋体" w:hAnsi="宋体" w:cs="宋体" w:hint="eastAsia"/>
          <w:bCs/>
          <w:sz w:val="24"/>
          <w:szCs w:val="24"/>
        </w:rPr>
        <w:t>名称</w:t>
      </w:r>
      <w:r>
        <w:rPr>
          <w:rFonts w:ascii="宋体" w:hAnsi="宋体" w:cs="宋体" w:hint="eastAsia"/>
          <w:bCs/>
          <w:sz w:val="24"/>
          <w:szCs w:val="24"/>
        </w:rPr>
        <w:t>)</w:t>
      </w:r>
      <w:r>
        <w:rPr>
          <w:rFonts w:ascii="宋体" w:hAnsi="宋体" w:cs="宋体" w:hint="eastAsia"/>
          <w:sz w:val="24"/>
          <w:szCs w:val="24"/>
        </w:rPr>
        <w:t>以公开</w:t>
      </w:r>
      <w:r>
        <w:rPr>
          <w:rFonts w:ascii="宋体" w:hAnsi="宋体" w:cs="宋体" w:hint="eastAsia"/>
          <w:sz w:val="24"/>
          <w:szCs w:val="24"/>
        </w:rPr>
        <w:t>采购</w:t>
      </w:r>
      <w:r>
        <w:rPr>
          <w:rFonts w:ascii="宋体" w:hAnsi="宋体" w:cs="宋体" w:hint="eastAsia"/>
          <w:sz w:val="24"/>
          <w:szCs w:val="24"/>
        </w:rPr>
        <w:t>方式选择合作方。</w:t>
      </w:r>
      <w:bookmarkStart w:id="6" w:name="OLE_LINK74"/>
      <w:r>
        <w:rPr>
          <w:rFonts w:ascii="宋体" w:hAnsi="宋体" w:cs="宋体" w:hint="eastAsia"/>
          <w:sz w:val="24"/>
          <w:szCs w:val="24"/>
        </w:rPr>
        <w:t>项目资金来自</w:t>
      </w:r>
      <w:r>
        <w:rPr>
          <w:rFonts w:ascii="宋体" w:hAnsi="宋体" w:cs="宋体" w:hint="eastAsia"/>
          <w:sz w:val="24"/>
          <w:szCs w:val="24"/>
          <w:u w:val="single"/>
        </w:rPr>
        <w:t>工程建设资金</w:t>
      </w:r>
      <w:r>
        <w:rPr>
          <w:rFonts w:ascii="宋体" w:hAnsi="宋体" w:cs="宋体" w:hint="eastAsia"/>
          <w:sz w:val="24"/>
          <w:szCs w:val="24"/>
        </w:rPr>
        <w:t>,</w:t>
      </w:r>
      <w:r>
        <w:rPr>
          <w:rFonts w:ascii="宋体" w:hAnsi="宋体" w:cs="宋体" w:hint="eastAsia"/>
          <w:sz w:val="24"/>
          <w:szCs w:val="24"/>
        </w:rPr>
        <w:t>具体内容详见施工图纸</w:t>
      </w:r>
      <w:bookmarkEnd w:id="6"/>
      <w:r>
        <w:rPr>
          <w:rFonts w:ascii="宋体" w:hAnsi="宋体" w:cs="宋体" w:hint="eastAsia"/>
          <w:sz w:val="24"/>
          <w:szCs w:val="24"/>
        </w:rPr>
        <w:t>，现我方诚邀潜在</w:t>
      </w:r>
      <w:r>
        <w:rPr>
          <w:rFonts w:ascii="宋体" w:hAnsi="宋体" w:cs="宋体" w:hint="eastAsia"/>
          <w:sz w:val="24"/>
          <w:szCs w:val="24"/>
        </w:rPr>
        <w:t>应答人</w:t>
      </w:r>
      <w:r>
        <w:rPr>
          <w:rFonts w:ascii="宋体" w:hAnsi="宋体" w:cs="宋体" w:hint="eastAsia"/>
          <w:sz w:val="24"/>
          <w:szCs w:val="24"/>
        </w:rPr>
        <w:t>参与本项目</w:t>
      </w:r>
      <w:r>
        <w:rPr>
          <w:rFonts w:ascii="宋体" w:hAnsi="宋体" w:cs="宋体" w:hint="eastAsia"/>
          <w:sz w:val="24"/>
          <w:szCs w:val="24"/>
        </w:rPr>
        <w:t>采购</w:t>
      </w:r>
      <w:r>
        <w:rPr>
          <w:rFonts w:ascii="宋体" w:hAnsi="宋体" w:cs="宋体" w:hint="eastAsia"/>
          <w:sz w:val="24"/>
          <w:szCs w:val="24"/>
        </w:rPr>
        <w:t>活动。</w:t>
      </w:r>
    </w:p>
    <w:p w:rsidR="00000000" w:rsidRDefault="00AE5898">
      <w:pPr>
        <w:snapToGrid w:val="0"/>
        <w:spacing w:line="360" w:lineRule="auto"/>
        <w:jc w:val="left"/>
        <w:rPr>
          <w:rFonts w:ascii="宋体" w:hAnsi="宋体" w:cs="宋体" w:hint="eastAsia"/>
          <w:kern w:val="0"/>
          <w:sz w:val="24"/>
          <w:szCs w:val="24"/>
        </w:rPr>
      </w:pPr>
      <w:r>
        <w:rPr>
          <w:rFonts w:ascii="宋体" w:hAnsi="宋体" w:cs="宋体" w:hint="eastAsia"/>
          <w:b/>
          <w:bCs/>
          <w:kern w:val="0"/>
          <w:sz w:val="24"/>
          <w:szCs w:val="24"/>
        </w:rPr>
        <w:t>一、项目概况与</w:t>
      </w:r>
      <w:r>
        <w:rPr>
          <w:rFonts w:ascii="宋体" w:hAnsi="宋体" w:cs="宋体" w:hint="eastAsia"/>
          <w:b/>
          <w:bCs/>
          <w:kern w:val="0"/>
          <w:sz w:val="24"/>
          <w:szCs w:val="24"/>
        </w:rPr>
        <w:t>采购</w:t>
      </w:r>
      <w:r>
        <w:rPr>
          <w:rFonts w:ascii="宋体" w:hAnsi="宋体" w:cs="宋体" w:hint="eastAsia"/>
          <w:b/>
          <w:bCs/>
          <w:kern w:val="0"/>
          <w:sz w:val="24"/>
          <w:szCs w:val="24"/>
        </w:rPr>
        <w:t>范围</w:t>
      </w:r>
    </w:p>
    <w:p w:rsidR="00000000" w:rsidRDefault="00AE5898">
      <w:pPr>
        <w:snapToGrid w:val="0"/>
        <w:spacing w:line="360" w:lineRule="auto"/>
        <w:ind w:leftChars="266" w:left="1039" w:hangingChars="200" w:hanging="480"/>
        <w:jc w:val="left"/>
        <w:rPr>
          <w:rFonts w:ascii="宋体" w:hAnsi="宋体" w:cs="宋体" w:hint="eastAsia"/>
          <w:kern w:val="0"/>
          <w:sz w:val="24"/>
          <w:szCs w:val="24"/>
          <w:u w:val="single"/>
        </w:rPr>
      </w:pPr>
      <w:r>
        <w:rPr>
          <w:rFonts w:ascii="宋体" w:hAnsi="宋体" w:cs="宋体" w:hint="eastAsia"/>
          <w:kern w:val="0"/>
          <w:sz w:val="24"/>
          <w:szCs w:val="24"/>
        </w:rPr>
        <w:t>1</w:t>
      </w:r>
      <w:r>
        <w:rPr>
          <w:rFonts w:ascii="宋体" w:hAnsi="宋体" w:cs="宋体" w:hint="eastAsia"/>
          <w:kern w:val="0"/>
          <w:sz w:val="24"/>
          <w:szCs w:val="24"/>
        </w:rPr>
        <w:t>.</w:t>
      </w:r>
      <w:r>
        <w:rPr>
          <w:rFonts w:ascii="宋体" w:hAnsi="宋体" w:cs="宋体" w:hint="eastAsia"/>
          <w:kern w:val="0"/>
          <w:sz w:val="24"/>
          <w:szCs w:val="24"/>
        </w:rPr>
        <w:t>采购项目</w:t>
      </w:r>
      <w:r>
        <w:rPr>
          <w:rFonts w:ascii="宋体" w:hAnsi="宋体" w:cs="宋体" w:hint="eastAsia"/>
          <w:kern w:val="0"/>
          <w:sz w:val="24"/>
          <w:szCs w:val="24"/>
        </w:rPr>
        <w:t>名称：</w:t>
      </w:r>
      <w:r>
        <w:rPr>
          <w:rFonts w:ascii="宋体" w:hAnsi="宋体" w:cs="宋体" w:hint="eastAsia"/>
          <w:sz w:val="24"/>
          <w:szCs w:val="24"/>
          <w:u w:val="single"/>
        </w:rPr>
        <w:t>武汉市市政路桥有限公司武汉</w:t>
      </w:r>
      <w:r>
        <w:rPr>
          <w:rFonts w:ascii="宋体" w:hAnsi="宋体" w:cs="宋体" w:hint="eastAsia"/>
          <w:sz w:val="24"/>
          <w:szCs w:val="24"/>
          <w:u w:val="single"/>
        </w:rPr>
        <w:t>至重庆高速公路武汉至汉川段路面项目</w:t>
      </w:r>
      <w:bookmarkStart w:id="7" w:name="OLE_LINK234"/>
      <w:r>
        <w:rPr>
          <w:rFonts w:ascii="宋体" w:hAnsi="宋体" w:cs="宋体" w:hint="eastAsia"/>
          <w:sz w:val="24"/>
          <w:szCs w:val="24"/>
          <w:u w:val="single"/>
        </w:rPr>
        <w:t>沥青混凝土加工及运输、路面集料采购</w:t>
      </w:r>
      <w:bookmarkEnd w:id="7"/>
      <w:r>
        <w:rPr>
          <w:rFonts w:ascii="宋体" w:hAnsi="宋体" w:cs="宋体" w:hint="eastAsia"/>
          <w:sz w:val="24"/>
          <w:szCs w:val="24"/>
          <w:u w:val="single"/>
        </w:rPr>
        <w:t>。</w:t>
      </w:r>
    </w:p>
    <w:p w:rsidR="00000000" w:rsidRDefault="00AE5898">
      <w:pPr>
        <w:snapToGrid w:val="0"/>
        <w:spacing w:line="360" w:lineRule="auto"/>
        <w:ind w:leftChars="266" w:left="1039" w:hangingChars="200" w:hanging="480"/>
        <w:jc w:val="left"/>
        <w:rPr>
          <w:rFonts w:ascii="宋体" w:hAnsi="宋体" w:cs="宋体" w:hint="eastAsia"/>
          <w:kern w:val="0"/>
          <w:sz w:val="24"/>
          <w:szCs w:val="24"/>
        </w:rPr>
      </w:pP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kern w:val="0"/>
          <w:sz w:val="24"/>
          <w:szCs w:val="24"/>
        </w:rPr>
        <w:t>采购人</w:t>
      </w:r>
      <w:r>
        <w:rPr>
          <w:rFonts w:ascii="宋体" w:hAnsi="宋体" w:cs="宋体" w:hint="eastAsia"/>
          <w:kern w:val="0"/>
          <w:sz w:val="24"/>
          <w:szCs w:val="24"/>
        </w:rPr>
        <w:t>：</w:t>
      </w:r>
      <w:r>
        <w:rPr>
          <w:rFonts w:ascii="宋体" w:hAnsi="宋体" w:cs="宋体" w:hint="eastAsia"/>
          <w:kern w:val="0"/>
          <w:sz w:val="24"/>
          <w:szCs w:val="24"/>
          <w:u w:val="single"/>
        </w:rPr>
        <w:t>武汉市市政路桥有限公司</w:t>
      </w:r>
    </w:p>
    <w:p w:rsidR="00000000" w:rsidRDefault="00AE5898" w:rsidP="00D80EB8">
      <w:pPr>
        <w:snapToGrid w:val="0"/>
        <w:spacing w:line="360" w:lineRule="auto"/>
        <w:ind w:leftChars="266" w:left="816" w:hangingChars="107" w:hanging="257"/>
        <w:jc w:val="left"/>
        <w:rPr>
          <w:rFonts w:ascii="宋体" w:hAnsi="宋体" w:cs="宋体" w:hint="eastAsia"/>
          <w:sz w:val="24"/>
          <w:szCs w:val="24"/>
          <w:u w:val="single"/>
        </w:rPr>
      </w:pPr>
      <w:bookmarkStart w:id="8" w:name="OLE_LINK2"/>
      <w:r>
        <w:rPr>
          <w:rFonts w:ascii="宋体" w:hAnsi="宋体" w:cs="宋体" w:hint="eastAsia"/>
          <w:kern w:val="0"/>
          <w:sz w:val="24"/>
          <w:szCs w:val="24"/>
        </w:rPr>
        <w:t>3</w:t>
      </w:r>
      <w:r>
        <w:rPr>
          <w:rFonts w:ascii="宋体" w:hAnsi="宋体" w:cs="宋体" w:hint="eastAsia"/>
          <w:kern w:val="0"/>
          <w:sz w:val="24"/>
          <w:szCs w:val="24"/>
        </w:rPr>
        <w:t>.</w:t>
      </w:r>
      <w:bookmarkStart w:id="9" w:name="OLE_LINK4"/>
      <w:bookmarkStart w:id="10" w:name="OLE_LINK8"/>
      <w:bookmarkStart w:id="11" w:name="OLE_LINK122"/>
      <w:r>
        <w:rPr>
          <w:rFonts w:ascii="宋体" w:hAnsi="宋体" w:cs="宋体" w:hint="eastAsia"/>
          <w:kern w:val="0"/>
          <w:sz w:val="24"/>
          <w:szCs w:val="24"/>
        </w:rPr>
        <w:t>项目概况</w:t>
      </w:r>
      <w:r>
        <w:rPr>
          <w:rFonts w:ascii="宋体" w:hAnsi="宋体" w:cs="宋体" w:hint="eastAsia"/>
          <w:kern w:val="0"/>
          <w:sz w:val="24"/>
          <w:szCs w:val="24"/>
        </w:rPr>
        <w:t>：</w:t>
      </w:r>
      <w:bookmarkStart w:id="12" w:name="OLE_LINK233"/>
      <w:bookmarkEnd w:id="8"/>
      <w:bookmarkEnd w:id="9"/>
      <w:bookmarkEnd w:id="10"/>
      <w:r>
        <w:rPr>
          <w:rFonts w:ascii="宋体" w:hAnsi="宋体" w:cs="宋体" w:hint="eastAsia"/>
          <w:kern w:val="0"/>
          <w:sz w:val="24"/>
          <w:szCs w:val="24"/>
        </w:rPr>
        <w:t>本次</w:t>
      </w:r>
      <w:r>
        <w:rPr>
          <w:rFonts w:ascii="宋体" w:hAnsi="宋体" w:cs="宋体" w:hint="eastAsia"/>
          <w:kern w:val="0"/>
          <w:sz w:val="24"/>
          <w:szCs w:val="24"/>
        </w:rPr>
        <w:t>采购旨在</w:t>
      </w:r>
      <w:r>
        <w:rPr>
          <w:rFonts w:ascii="宋体" w:hAnsi="宋体" w:cs="宋体" w:hint="eastAsia"/>
          <w:kern w:val="0"/>
          <w:sz w:val="24"/>
          <w:szCs w:val="24"/>
        </w:rPr>
        <w:t>为武汉至重庆高速公路武汉至汉川段路面提供沥青混凝土加工及运输、路面集料采购服务，</w:t>
      </w:r>
      <w:r>
        <w:rPr>
          <w:rFonts w:ascii="宋体" w:hAnsi="宋体" w:cs="宋体" w:hint="eastAsia"/>
          <w:kern w:val="0"/>
          <w:sz w:val="24"/>
          <w:szCs w:val="24"/>
        </w:rPr>
        <w:t>其加工</w:t>
      </w:r>
      <w:r>
        <w:rPr>
          <w:rFonts w:ascii="宋体" w:hAnsi="宋体" w:cs="宋体" w:hint="eastAsia"/>
          <w:kern w:val="0"/>
          <w:sz w:val="24"/>
          <w:szCs w:val="24"/>
        </w:rPr>
        <w:t>数量约为</w:t>
      </w:r>
      <w:r>
        <w:rPr>
          <w:rFonts w:ascii="宋体" w:hAnsi="宋体" w:cs="宋体" w:hint="eastAsia"/>
          <w:kern w:val="0"/>
          <w:sz w:val="24"/>
          <w:szCs w:val="24"/>
        </w:rPr>
        <w:t>56</w:t>
      </w:r>
      <w:r>
        <w:rPr>
          <w:rFonts w:ascii="宋体" w:hAnsi="宋体" w:cs="宋体" w:hint="eastAsia"/>
          <w:kern w:val="0"/>
          <w:sz w:val="24"/>
          <w:szCs w:val="24"/>
        </w:rPr>
        <w:t>万吨或</w:t>
      </w:r>
      <w:r>
        <w:rPr>
          <w:rFonts w:ascii="宋体" w:hAnsi="宋体" w:cs="宋体" w:hint="eastAsia"/>
          <w:kern w:val="0"/>
          <w:sz w:val="24"/>
          <w:szCs w:val="24"/>
        </w:rPr>
        <w:t>32</w:t>
      </w:r>
      <w:r>
        <w:rPr>
          <w:rFonts w:ascii="宋体" w:hAnsi="宋体" w:cs="宋体" w:hint="eastAsia"/>
          <w:kern w:val="0"/>
          <w:sz w:val="24"/>
          <w:szCs w:val="24"/>
        </w:rPr>
        <w:t>万吨。应答人需</w:t>
      </w:r>
      <w:bookmarkStart w:id="13" w:name="OLE_LINK130"/>
      <w:r>
        <w:rPr>
          <w:rFonts w:ascii="宋体" w:hAnsi="宋体" w:cs="宋体" w:hint="eastAsia"/>
          <w:kern w:val="0"/>
          <w:sz w:val="24"/>
          <w:szCs w:val="24"/>
        </w:rPr>
        <w:t>按照</w:t>
      </w:r>
      <w:r>
        <w:rPr>
          <w:rFonts w:ascii="宋体" w:hAnsi="宋体" w:cs="宋体" w:hint="eastAsia"/>
          <w:kern w:val="0"/>
          <w:sz w:val="24"/>
          <w:szCs w:val="24"/>
        </w:rPr>
        <w:t>不同的沥青混凝土</w:t>
      </w:r>
      <w:r>
        <w:rPr>
          <w:rFonts w:ascii="宋体" w:hAnsi="宋体" w:cs="宋体" w:hint="eastAsia"/>
          <w:kern w:val="0"/>
          <w:sz w:val="24"/>
          <w:szCs w:val="24"/>
        </w:rPr>
        <w:t>加工数量，分别对</w:t>
      </w:r>
      <w:r>
        <w:rPr>
          <w:rFonts w:ascii="宋体" w:hAnsi="宋体" w:cs="宋体" w:hint="eastAsia"/>
          <w:kern w:val="0"/>
          <w:sz w:val="24"/>
          <w:szCs w:val="24"/>
        </w:rPr>
        <w:t>沥青混凝土加工</w:t>
      </w:r>
      <w:r>
        <w:rPr>
          <w:rFonts w:ascii="宋体" w:hAnsi="宋体" w:cs="宋体" w:hint="eastAsia"/>
          <w:kern w:val="0"/>
          <w:sz w:val="24"/>
          <w:szCs w:val="24"/>
        </w:rPr>
        <w:t>及运输、路面集料</w:t>
      </w:r>
      <w:r>
        <w:rPr>
          <w:rFonts w:ascii="宋体" w:hAnsi="宋体" w:cs="宋体" w:hint="eastAsia"/>
          <w:kern w:val="0"/>
          <w:sz w:val="24"/>
          <w:szCs w:val="24"/>
        </w:rPr>
        <w:t>采购进行</w:t>
      </w:r>
      <w:bookmarkEnd w:id="13"/>
      <w:r>
        <w:rPr>
          <w:rFonts w:ascii="宋体" w:hAnsi="宋体" w:cs="宋体" w:hint="eastAsia"/>
          <w:kern w:val="0"/>
          <w:sz w:val="24"/>
          <w:szCs w:val="24"/>
        </w:rPr>
        <w:t>报价</w:t>
      </w:r>
      <w:r>
        <w:rPr>
          <w:rFonts w:ascii="宋体" w:hAnsi="宋体" w:cs="宋体" w:hint="eastAsia"/>
          <w:kern w:val="0"/>
          <w:sz w:val="24"/>
          <w:szCs w:val="24"/>
        </w:rPr>
        <w:t>。</w:t>
      </w:r>
      <w:r>
        <w:rPr>
          <w:rFonts w:ascii="宋体" w:hAnsi="宋体" w:cs="宋体" w:hint="eastAsia"/>
          <w:kern w:val="0"/>
          <w:sz w:val="24"/>
          <w:szCs w:val="24"/>
        </w:rPr>
        <w:t>应答人应当</w:t>
      </w:r>
      <w:r>
        <w:rPr>
          <w:rFonts w:ascii="宋体" w:hAnsi="宋体" w:cs="宋体" w:hint="eastAsia"/>
          <w:kern w:val="0"/>
          <w:sz w:val="24"/>
          <w:szCs w:val="24"/>
        </w:rPr>
        <w:t>切实</w:t>
      </w:r>
      <w:r>
        <w:rPr>
          <w:rFonts w:ascii="宋体" w:hAnsi="宋体" w:cs="宋体" w:hint="eastAsia"/>
          <w:kern w:val="0"/>
          <w:sz w:val="24"/>
          <w:szCs w:val="24"/>
        </w:rPr>
        <w:t>且</w:t>
      </w:r>
      <w:r>
        <w:rPr>
          <w:rFonts w:ascii="宋体" w:hAnsi="宋体" w:cs="宋体" w:hint="eastAsia"/>
          <w:kern w:val="0"/>
          <w:sz w:val="24"/>
          <w:szCs w:val="24"/>
        </w:rPr>
        <w:t>高效地完成</w:t>
      </w:r>
      <w:r>
        <w:rPr>
          <w:rFonts w:ascii="宋体" w:hAnsi="宋体" w:cs="宋体" w:hint="eastAsia"/>
          <w:kern w:val="0"/>
          <w:sz w:val="24"/>
          <w:szCs w:val="24"/>
        </w:rPr>
        <w:t>拌和站</w:t>
      </w:r>
      <w:r>
        <w:rPr>
          <w:rFonts w:ascii="宋体" w:hAnsi="宋体" w:cs="宋体" w:hint="eastAsia"/>
          <w:kern w:val="0"/>
          <w:sz w:val="24"/>
          <w:szCs w:val="24"/>
        </w:rPr>
        <w:t>设备基础</w:t>
      </w:r>
      <w:r>
        <w:rPr>
          <w:rFonts w:ascii="宋体" w:hAnsi="宋体" w:cs="宋体" w:hint="eastAsia"/>
          <w:kern w:val="0"/>
          <w:sz w:val="24"/>
          <w:szCs w:val="24"/>
        </w:rPr>
        <w:t>建设</w:t>
      </w:r>
      <w:r>
        <w:rPr>
          <w:rFonts w:ascii="宋体" w:hAnsi="宋体" w:cs="宋体" w:hint="eastAsia"/>
          <w:kern w:val="0"/>
          <w:sz w:val="24"/>
          <w:szCs w:val="24"/>
        </w:rPr>
        <w:t>、拌合楼搭建与拆除</w:t>
      </w:r>
      <w:r>
        <w:rPr>
          <w:rFonts w:ascii="宋体" w:hAnsi="宋体" w:cs="宋体" w:hint="eastAsia"/>
          <w:kern w:val="0"/>
          <w:sz w:val="24"/>
          <w:szCs w:val="24"/>
        </w:rPr>
        <w:t>、</w:t>
      </w:r>
      <w:r>
        <w:rPr>
          <w:rFonts w:ascii="宋体" w:hAnsi="宋体" w:cs="宋体" w:hint="eastAsia"/>
          <w:kern w:val="0"/>
          <w:sz w:val="24"/>
          <w:szCs w:val="24"/>
        </w:rPr>
        <w:t>沥青混凝土加工以及运输、</w:t>
      </w:r>
      <w:r>
        <w:rPr>
          <w:rFonts w:ascii="宋体" w:hAnsi="宋体" w:cs="宋体" w:hint="eastAsia"/>
          <w:kern w:val="0"/>
          <w:sz w:val="24"/>
          <w:szCs w:val="24"/>
        </w:rPr>
        <w:t>路面</w:t>
      </w:r>
      <w:r>
        <w:rPr>
          <w:rFonts w:ascii="宋体" w:hAnsi="宋体" w:cs="宋体" w:hint="eastAsia"/>
          <w:kern w:val="0"/>
          <w:sz w:val="24"/>
          <w:szCs w:val="24"/>
        </w:rPr>
        <w:t>集料采购等工作，</w:t>
      </w:r>
      <w:r>
        <w:rPr>
          <w:rFonts w:ascii="宋体" w:hAnsi="宋体" w:cs="宋体" w:hint="eastAsia"/>
          <w:kern w:val="0"/>
          <w:sz w:val="24"/>
          <w:szCs w:val="24"/>
        </w:rPr>
        <w:t>保证该</w:t>
      </w:r>
      <w:r>
        <w:rPr>
          <w:rFonts w:ascii="宋体" w:hAnsi="宋体" w:cs="宋体" w:hint="eastAsia"/>
          <w:kern w:val="0"/>
          <w:sz w:val="24"/>
          <w:szCs w:val="24"/>
        </w:rPr>
        <w:t>项目</w:t>
      </w:r>
      <w:r>
        <w:rPr>
          <w:rFonts w:ascii="宋体" w:hAnsi="宋体" w:cs="宋体" w:hint="eastAsia"/>
          <w:kern w:val="0"/>
          <w:sz w:val="24"/>
          <w:szCs w:val="24"/>
        </w:rPr>
        <w:t>路面</w:t>
      </w:r>
      <w:r>
        <w:rPr>
          <w:rFonts w:ascii="宋体" w:hAnsi="宋体" w:cs="宋体" w:hint="eastAsia"/>
          <w:kern w:val="0"/>
          <w:sz w:val="24"/>
          <w:szCs w:val="24"/>
        </w:rPr>
        <w:t>建设材料</w:t>
      </w:r>
      <w:r>
        <w:rPr>
          <w:rFonts w:ascii="宋体" w:hAnsi="宋体" w:cs="宋体" w:hint="eastAsia"/>
          <w:kern w:val="0"/>
          <w:sz w:val="24"/>
          <w:szCs w:val="24"/>
        </w:rPr>
        <w:t>的持续稳定</w:t>
      </w:r>
      <w:r>
        <w:rPr>
          <w:rFonts w:ascii="宋体" w:hAnsi="宋体" w:cs="宋体" w:hint="eastAsia"/>
          <w:kern w:val="0"/>
          <w:sz w:val="24"/>
          <w:szCs w:val="24"/>
        </w:rPr>
        <w:t>供应。</w:t>
      </w:r>
      <w:bookmarkEnd w:id="11"/>
      <w:bookmarkEnd w:id="12"/>
    </w:p>
    <w:p w:rsidR="00000000" w:rsidRDefault="00AE5898">
      <w:pPr>
        <w:snapToGrid w:val="0"/>
        <w:spacing w:line="360" w:lineRule="auto"/>
        <w:ind w:leftChars="266" w:left="1039" w:hangingChars="200" w:hanging="480"/>
        <w:jc w:val="left"/>
        <w:rPr>
          <w:rFonts w:ascii="宋体" w:hAnsi="宋体" w:cs="宋体" w:hint="eastAsia"/>
          <w:sz w:val="24"/>
          <w:szCs w:val="24"/>
          <w:u w:val="single"/>
        </w:rPr>
      </w:pPr>
      <w:r>
        <w:rPr>
          <w:rFonts w:ascii="宋体" w:hAnsi="宋体" w:cs="宋体" w:hint="eastAsia"/>
          <w:sz w:val="24"/>
          <w:szCs w:val="24"/>
        </w:rPr>
        <w:t>4.</w:t>
      </w:r>
      <w:r>
        <w:rPr>
          <w:rFonts w:ascii="宋体" w:hAnsi="宋体" w:cs="宋体" w:hint="eastAsia"/>
          <w:sz w:val="24"/>
          <w:szCs w:val="24"/>
        </w:rPr>
        <w:t>建设地点</w:t>
      </w:r>
      <w:r>
        <w:rPr>
          <w:rFonts w:ascii="宋体" w:hAnsi="宋体" w:cs="宋体" w:hint="eastAsia"/>
          <w:sz w:val="24"/>
          <w:szCs w:val="24"/>
        </w:rPr>
        <w:t>：</w:t>
      </w:r>
      <w:r>
        <w:rPr>
          <w:rFonts w:ascii="宋体" w:hAnsi="宋体" w:cs="宋体" w:hint="eastAsia"/>
          <w:sz w:val="24"/>
          <w:szCs w:val="24"/>
          <w:u w:val="single"/>
        </w:rPr>
        <w:t>湖北省汉川市</w:t>
      </w:r>
    </w:p>
    <w:p w:rsidR="00000000" w:rsidRDefault="00AE5898">
      <w:pPr>
        <w:snapToGrid w:val="0"/>
        <w:spacing w:line="360" w:lineRule="auto"/>
        <w:ind w:leftChars="266" w:left="799" w:hangingChars="100" w:hanging="240"/>
        <w:jc w:val="left"/>
        <w:rPr>
          <w:rFonts w:ascii="宋体" w:hAnsi="宋体" w:cs="宋体" w:hint="eastAsia"/>
          <w:kern w:val="0"/>
          <w:sz w:val="24"/>
          <w:szCs w:val="24"/>
        </w:rPr>
      </w:pPr>
      <w:r>
        <w:rPr>
          <w:rFonts w:ascii="宋体" w:hAnsi="宋体" w:cs="宋体" w:hint="eastAsia"/>
          <w:kern w:val="0"/>
          <w:sz w:val="24"/>
          <w:szCs w:val="24"/>
        </w:rPr>
        <w:t>5.</w:t>
      </w:r>
      <w:bookmarkStart w:id="14" w:name="OLE_LINK68"/>
      <w:bookmarkStart w:id="15" w:name="OLE_LINK41"/>
      <w:r>
        <w:rPr>
          <w:rFonts w:ascii="宋体" w:hAnsi="宋体" w:cs="宋体" w:hint="eastAsia"/>
          <w:kern w:val="0"/>
          <w:sz w:val="24"/>
          <w:szCs w:val="24"/>
        </w:rPr>
        <w:t>采购范围</w:t>
      </w:r>
      <w:r>
        <w:rPr>
          <w:rFonts w:ascii="宋体" w:hAnsi="宋体" w:cs="宋体" w:hint="eastAsia"/>
          <w:kern w:val="0"/>
          <w:sz w:val="24"/>
          <w:szCs w:val="24"/>
        </w:rPr>
        <w:t>：</w:t>
      </w:r>
      <w:bookmarkStart w:id="16" w:name="OLE_LINK120"/>
      <w:bookmarkStart w:id="17" w:name="OLE_LINK149"/>
      <w:bookmarkStart w:id="18" w:name="OLE_LINK16"/>
      <w:bookmarkEnd w:id="14"/>
      <w:r>
        <w:rPr>
          <w:rFonts w:ascii="宋体" w:hAnsi="宋体" w:cs="宋体" w:hint="eastAsia"/>
          <w:kern w:val="0"/>
          <w:sz w:val="24"/>
          <w:szCs w:val="24"/>
        </w:rPr>
        <w:t>K0+000</w:t>
      </w:r>
      <w:r>
        <w:rPr>
          <w:rFonts w:ascii="宋体" w:hAnsi="宋体" w:cs="宋体" w:hint="eastAsia"/>
          <w:kern w:val="0"/>
          <w:sz w:val="24"/>
          <w:szCs w:val="24"/>
        </w:rPr>
        <w:t>～</w:t>
      </w:r>
      <w:bookmarkEnd w:id="16"/>
      <w:r>
        <w:rPr>
          <w:rFonts w:ascii="宋体" w:hAnsi="宋体" w:cs="宋体" w:hint="eastAsia"/>
          <w:kern w:val="0"/>
          <w:sz w:val="24"/>
          <w:szCs w:val="24"/>
        </w:rPr>
        <w:t>K53+157.539</w:t>
      </w:r>
      <w:bookmarkEnd w:id="17"/>
      <w:r>
        <w:rPr>
          <w:rFonts w:ascii="宋体" w:hAnsi="宋体" w:cs="宋体" w:hint="eastAsia"/>
          <w:kern w:val="0"/>
          <w:sz w:val="24"/>
          <w:szCs w:val="24"/>
        </w:rPr>
        <w:t>段的沥青混凝土加工及运输、路面集料采购项目。</w:t>
      </w:r>
    </w:p>
    <w:tbl>
      <w:tblPr>
        <w:tblW w:w="9755" w:type="dxa"/>
        <w:tblInd w:w="-21" w:type="dxa"/>
        <w:tblLayout w:type="fixed"/>
        <w:tblLook w:val="0000" w:firstRow="0" w:lastRow="0" w:firstColumn="0" w:lastColumn="0" w:noHBand="0" w:noVBand="0"/>
      </w:tblPr>
      <w:tblGrid>
        <w:gridCol w:w="735"/>
        <w:gridCol w:w="1305"/>
        <w:gridCol w:w="1410"/>
        <w:gridCol w:w="1376"/>
        <w:gridCol w:w="1458"/>
        <w:gridCol w:w="1680"/>
        <w:gridCol w:w="1791"/>
      </w:tblGrid>
      <w:tr w:rsidR="00000000">
        <w:trPr>
          <w:trHeight w:val="528"/>
        </w:trPr>
        <w:tc>
          <w:tcPr>
            <w:tcW w:w="9755" w:type="dxa"/>
            <w:gridSpan w:val="7"/>
            <w:tcBorders>
              <w:top w:val="nil"/>
              <w:left w:val="nil"/>
              <w:bottom w:val="nil"/>
              <w:right w:val="nil"/>
            </w:tcBorders>
            <w:noWrap/>
            <w:vAlign w:val="bottom"/>
          </w:tcPr>
          <w:p w:rsidR="00000000" w:rsidRDefault="00AE5898">
            <w:pPr>
              <w:widowControl/>
              <w:jc w:val="center"/>
              <w:textAlignment w:val="bottom"/>
              <w:rPr>
                <w:rFonts w:ascii="宋体" w:hAnsi="宋体" w:cs="宋体" w:hint="eastAsia"/>
                <w:sz w:val="24"/>
                <w:szCs w:val="24"/>
              </w:rPr>
            </w:pPr>
            <w:bookmarkStart w:id="19" w:name="OLE_LINK226"/>
            <w:bookmarkEnd w:id="15"/>
            <w:bookmarkEnd w:id="18"/>
            <w:r>
              <w:rPr>
                <w:rFonts w:ascii="宋体" w:hAnsi="宋体" w:cs="宋体" w:hint="eastAsia"/>
                <w:b/>
                <w:bCs/>
                <w:kern w:val="0"/>
                <w:sz w:val="24"/>
                <w:szCs w:val="24"/>
                <w:lang w:bidi="ar"/>
              </w:rPr>
              <w:t>采购</w:t>
            </w:r>
            <w:bookmarkEnd w:id="19"/>
            <w:r>
              <w:rPr>
                <w:rFonts w:ascii="宋体" w:hAnsi="宋体" w:cs="宋体" w:hint="eastAsia"/>
                <w:b/>
                <w:bCs/>
                <w:kern w:val="0"/>
                <w:sz w:val="24"/>
                <w:szCs w:val="24"/>
                <w:lang w:bidi="ar"/>
              </w:rPr>
              <w:t>工程量清单（加工混合料</w:t>
            </w:r>
            <w:r>
              <w:rPr>
                <w:rFonts w:ascii="宋体" w:hAnsi="宋体" w:cs="宋体" w:hint="eastAsia"/>
                <w:b/>
                <w:bCs/>
                <w:kern w:val="0"/>
                <w:sz w:val="24"/>
                <w:szCs w:val="24"/>
                <w:lang w:bidi="ar"/>
              </w:rPr>
              <w:t>32</w:t>
            </w:r>
            <w:r>
              <w:rPr>
                <w:rFonts w:ascii="宋体" w:hAnsi="宋体" w:cs="宋体" w:hint="eastAsia"/>
                <w:b/>
                <w:bCs/>
                <w:kern w:val="0"/>
                <w:sz w:val="24"/>
                <w:szCs w:val="24"/>
                <w:lang w:bidi="ar"/>
              </w:rPr>
              <w:t>万吨以内）</w:t>
            </w:r>
            <w:bookmarkStart w:id="20" w:name="OLE_LINK167"/>
            <w:r>
              <w:rPr>
                <w:rFonts w:ascii="宋体" w:hAnsi="宋体" w:cs="宋体" w:hint="eastAsia"/>
                <w:b/>
                <w:bCs/>
                <w:kern w:val="0"/>
                <w:sz w:val="24"/>
                <w:szCs w:val="24"/>
                <w:lang w:bidi="ar"/>
              </w:rPr>
              <w:t>K0+000</w:t>
            </w:r>
            <w:r>
              <w:rPr>
                <w:rFonts w:ascii="宋体" w:hAnsi="宋体" w:cs="宋体" w:hint="eastAsia"/>
                <w:b/>
                <w:bCs/>
                <w:kern w:val="0"/>
                <w:sz w:val="24"/>
                <w:szCs w:val="24"/>
                <w:lang w:bidi="ar"/>
              </w:rPr>
              <w:t>～</w:t>
            </w:r>
            <w:r>
              <w:rPr>
                <w:rFonts w:ascii="宋体" w:hAnsi="宋体" w:cs="宋体" w:hint="eastAsia"/>
                <w:b/>
                <w:bCs/>
                <w:kern w:val="0"/>
                <w:sz w:val="24"/>
                <w:szCs w:val="24"/>
                <w:lang w:bidi="ar"/>
              </w:rPr>
              <w:t>K31+452</w:t>
            </w:r>
            <w:bookmarkEnd w:id="20"/>
          </w:p>
        </w:tc>
      </w:tr>
      <w:tr w:rsidR="00000000">
        <w:trPr>
          <w:trHeight w:val="90"/>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序号</w:t>
            </w: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采购内容</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采购名称</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规格</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kern w:val="0"/>
                <w:sz w:val="24"/>
                <w:szCs w:val="24"/>
                <w:lang w:bidi="ar"/>
              </w:rPr>
            </w:pPr>
            <w:r>
              <w:rPr>
                <w:rFonts w:ascii="宋体" w:hAnsi="宋体" w:cs="宋体" w:hint="eastAsia"/>
                <w:b/>
                <w:bCs/>
                <w:kern w:val="0"/>
                <w:sz w:val="24"/>
                <w:szCs w:val="24"/>
                <w:lang w:bidi="ar"/>
              </w:rPr>
              <w:t>暂定数量</w:t>
            </w:r>
          </w:p>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w:t>
            </w:r>
            <w:r>
              <w:rPr>
                <w:rFonts w:ascii="宋体" w:hAnsi="宋体" w:cs="宋体" w:hint="eastAsia"/>
                <w:b/>
                <w:bCs/>
                <w:kern w:val="0"/>
                <w:sz w:val="24"/>
                <w:szCs w:val="24"/>
                <w:lang w:bidi="ar"/>
              </w:rPr>
              <w:t>t</w:t>
            </w:r>
            <w:r>
              <w:rPr>
                <w:rFonts w:ascii="宋体" w:hAnsi="宋体" w:cs="宋体" w:hint="eastAsia"/>
                <w:b/>
                <w:bCs/>
                <w:kern w:val="0"/>
                <w:sz w:val="24"/>
                <w:szCs w:val="24"/>
                <w:lang w:bidi="ar"/>
              </w:rPr>
              <w:t>）</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bookmarkStart w:id="21" w:name="OLE_LINK15"/>
            <w:r>
              <w:rPr>
                <w:rFonts w:ascii="宋体" w:hAnsi="宋体" w:cs="宋体" w:hint="eastAsia"/>
                <w:b/>
                <w:bCs/>
                <w:kern w:val="0"/>
                <w:sz w:val="24"/>
                <w:szCs w:val="24"/>
                <w:lang w:bidi="ar"/>
              </w:rPr>
              <w:t>除税最高控制价（元</w:t>
            </w:r>
            <w:r>
              <w:rPr>
                <w:rFonts w:ascii="宋体" w:hAnsi="宋体" w:cs="宋体" w:hint="eastAsia"/>
                <w:b/>
                <w:bCs/>
                <w:kern w:val="0"/>
                <w:sz w:val="24"/>
                <w:szCs w:val="24"/>
                <w:lang w:bidi="ar"/>
              </w:rPr>
              <w:t>/</w:t>
            </w:r>
            <w:r>
              <w:rPr>
                <w:rFonts w:ascii="宋体" w:hAnsi="宋体" w:cs="宋体" w:hint="eastAsia"/>
                <w:b/>
                <w:bCs/>
                <w:kern w:val="0"/>
                <w:sz w:val="24"/>
                <w:szCs w:val="24"/>
                <w:lang w:bidi="ar"/>
              </w:rPr>
              <w:t>吨）</w:t>
            </w:r>
            <w:bookmarkEnd w:id="21"/>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kern w:val="0"/>
                <w:sz w:val="24"/>
                <w:szCs w:val="24"/>
                <w:lang w:bidi="ar"/>
              </w:rPr>
            </w:pPr>
            <w:r>
              <w:rPr>
                <w:rFonts w:ascii="宋体" w:hAnsi="宋体" w:cs="宋体" w:hint="eastAsia"/>
                <w:b/>
                <w:bCs/>
                <w:kern w:val="0"/>
                <w:sz w:val="24"/>
                <w:szCs w:val="24"/>
                <w:lang w:bidi="ar"/>
              </w:rPr>
              <w:t>除税最高控制价合价（元</w:t>
            </w:r>
            <w:r>
              <w:rPr>
                <w:rFonts w:ascii="宋体" w:hAnsi="宋体" w:cs="宋体" w:hint="eastAsia"/>
                <w:b/>
                <w:bCs/>
                <w:kern w:val="0"/>
                <w:sz w:val="24"/>
                <w:szCs w:val="24"/>
                <w:lang w:bidi="ar"/>
              </w:rPr>
              <w:t>/</w:t>
            </w:r>
            <w:r>
              <w:rPr>
                <w:rFonts w:ascii="宋体" w:hAnsi="宋体" w:cs="宋体" w:hint="eastAsia"/>
                <w:b/>
                <w:bCs/>
                <w:kern w:val="0"/>
                <w:sz w:val="24"/>
                <w:szCs w:val="24"/>
                <w:lang w:bidi="ar"/>
              </w:rPr>
              <w:t>吨）</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bookmarkStart w:id="22" w:name="OLE_LINK320" w:colFirst="2" w:colLast="3"/>
            <w:r>
              <w:rPr>
                <w:rFonts w:ascii="宋体" w:hAnsi="宋体" w:cs="宋体" w:hint="eastAsia"/>
                <w:kern w:val="0"/>
                <w:sz w:val="24"/>
                <w:szCs w:val="24"/>
                <w:lang w:bidi="ar"/>
              </w:rPr>
              <w:t>1</w:t>
            </w:r>
          </w:p>
        </w:tc>
        <w:tc>
          <w:tcPr>
            <w:tcW w:w="1305" w:type="dxa"/>
            <w:vMerge w:val="restart"/>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路面集料采购</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bookmarkStart w:id="23" w:name="OLE_LINK322"/>
            <w:r>
              <w:rPr>
                <w:rFonts w:ascii="宋体" w:hAnsi="宋体" w:cs="宋体" w:hint="eastAsia"/>
                <w:kern w:val="0"/>
                <w:sz w:val="24"/>
                <w:szCs w:val="24"/>
                <w:lang w:bidi="ar"/>
              </w:rPr>
              <w:t>石灰岩</w:t>
            </w:r>
            <w:bookmarkEnd w:id="23"/>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22-30mm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5200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89.77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466805.04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石灰岩</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5-22mm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124000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90.21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11185891.20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石灰岩</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3-5mm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21000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85.07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17864</w:t>
            </w:r>
            <w:r>
              <w:rPr>
                <w:rFonts w:ascii="宋体" w:hAnsi="宋体" w:cs="宋体" w:hint="eastAsia"/>
                <w:kern w:val="0"/>
                <w:sz w:val="24"/>
                <w:szCs w:val="24"/>
                <w:lang w:bidi="ar"/>
              </w:rPr>
              <w:t xml:space="preserve">28.00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4</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机制砂</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0-3mm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63000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87.57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5516910.00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辉绿岩</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5-16mm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90000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193.80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17442000.00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6</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矿粉</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20000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154.27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3085340.00 </w:t>
            </w:r>
          </w:p>
        </w:tc>
      </w:tr>
      <w:bookmarkEnd w:id="22"/>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小计</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39483374.24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7</w:t>
            </w:r>
          </w:p>
        </w:tc>
        <w:tc>
          <w:tcPr>
            <w:tcW w:w="2715" w:type="dxa"/>
            <w:gridSpan w:val="2"/>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沥青混凝土加工</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混合料</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320000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51.68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16536800.00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8</w:t>
            </w:r>
          </w:p>
        </w:tc>
        <w:tc>
          <w:tcPr>
            <w:tcW w:w="2715" w:type="dxa"/>
            <w:gridSpan w:val="2"/>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沥青混凝土运输（平均运距</w:t>
            </w:r>
            <w:r>
              <w:rPr>
                <w:rFonts w:ascii="宋体" w:hAnsi="宋体" w:cs="宋体" w:hint="eastAsia"/>
                <w:kern w:val="0"/>
                <w:sz w:val="24"/>
                <w:szCs w:val="24"/>
                <w:lang w:bidi="ar"/>
              </w:rPr>
              <w:t>10km</w:t>
            </w:r>
            <w:r>
              <w:rPr>
                <w:rFonts w:ascii="宋体" w:hAnsi="宋体" w:cs="宋体" w:hint="eastAsia"/>
                <w:kern w:val="0"/>
                <w:sz w:val="24"/>
                <w:szCs w:val="24"/>
                <w:lang w:bidi="ar"/>
              </w:rPr>
              <w:t>）</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混合料</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320000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8.00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2560000.00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小计</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19096800.0</w:t>
            </w:r>
            <w:r>
              <w:rPr>
                <w:rFonts w:ascii="宋体" w:hAnsi="宋体" w:cs="宋体" w:hint="eastAsia"/>
                <w:kern w:val="0"/>
                <w:sz w:val="24"/>
                <w:szCs w:val="24"/>
                <w:lang w:bidi="ar"/>
              </w:rPr>
              <w:t xml:space="preserve">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合计</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58" w:type="dxa"/>
            <w:tcBorders>
              <w:top w:val="single" w:sz="4" w:space="0" w:color="000000"/>
              <w:left w:val="single" w:sz="4" w:space="0" w:color="000000"/>
              <w:bottom w:val="single" w:sz="4" w:space="0" w:color="000000"/>
              <w:right w:val="single" w:sz="4" w:space="0" w:color="000000"/>
            </w:tcBorders>
            <w:noWrap/>
            <w:vAlign w:val="bottom"/>
          </w:tcPr>
          <w:p w:rsidR="00000000" w:rsidRDefault="00AE5898">
            <w:pPr>
              <w:widowControl/>
              <w:jc w:val="center"/>
              <w:textAlignment w:val="center"/>
              <w:rPr>
                <w:rFonts w:ascii="宋体" w:hAnsi="宋体" w:cs="宋体" w:hint="eastAsia"/>
                <w:kern w:val="0"/>
                <w:sz w:val="24"/>
                <w:szCs w:val="24"/>
                <w:lang w:bidi="ar"/>
              </w:rPr>
            </w:pPr>
          </w:p>
        </w:tc>
        <w:tc>
          <w:tcPr>
            <w:tcW w:w="1680" w:type="dxa"/>
            <w:tcBorders>
              <w:top w:val="single" w:sz="4" w:space="0" w:color="000000"/>
              <w:left w:val="single" w:sz="4" w:space="0" w:color="000000"/>
              <w:bottom w:val="single" w:sz="4" w:space="0" w:color="000000"/>
              <w:right w:val="single" w:sz="4" w:space="0" w:color="000000"/>
            </w:tcBorders>
            <w:noWrap/>
            <w:vAlign w:val="bottom"/>
          </w:tcPr>
          <w:p w:rsidR="00000000" w:rsidRDefault="00AE5898">
            <w:pPr>
              <w:widowControl/>
              <w:jc w:val="center"/>
              <w:textAlignment w:val="center"/>
              <w:rPr>
                <w:rFonts w:ascii="宋体" w:hAnsi="宋体" w:cs="宋体" w:hint="eastAsia"/>
                <w:kern w:val="0"/>
                <w:sz w:val="24"/>
                <w:szCs w:val="24"/>
                <w:lang w:bidi="ar"/>
              </w:rPr>
            </w:pPr>
          </w:p>
        </w:tc>
        <w:tc>
          <w:tcPr>
            <w:tcW w:w="1791" w:type="dxa"/>
            <w:tcBorders>
              <w:top w:val="single" w:sz="4" w:space="0" w:color="000000"/>
              <w:left w:val="single" w:sz="4" w:space="0" w:color="000000"/>
              <w:bottom w:val="single" w:sz="4" w:space="0" w:color="000000"/>
              <w:right w:val="single" w:sz="4" w:space="0" w:color="000000"/>
            </w:tcBorders>
            <w:noWrap/>
            <w:vAlign w:val="bottom"/>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58580174.24 </w:t>
            </w:r>
          </w:p>
        </w:tc>
      </w:tr>
      <w:tr w:rsidR="00000000">
        <w:trPr>
          <w:trHeight w:val="264"/>
        </w:trPr>
        <w:tc>
          <w:tcPr>
            <w:tcW w:w="9755" w:type="dxa"/>
            <w:gridSpan w:val="7"/>
            <w:tcBorders>
              <w:top w:val="nil"/>
              <w:left w:val="nil"/>
              <w:bottom w:val="nil"/>
              <w:right w:val="nil"/>
            </w:tcBorders>
            <w:noWrap/>
            <w:vAlign w:val="bottom"/>
          </w:tcPr>
          <w:p w:rsidR="00000000" w:rsidRDefault="00AE5898">
            <w:pPr>
              <w:widowControl/>
              <w:jc w:val="left"/>
              <w:textAlignment w:val="bottom"/>
              <w:rPr>
                <w:rFonts w:ascii="宋体" w:hAnsi="宋体" w:cs="宋体" w:hint="eastAsia"/>
                <w:sz w:val="24"/>
                <w:szCs w:val="24"/>
              </w:rPr>
            </w:pPr>
            <w:r>
              <w:rPr>
                <w:rFonts w:ascii="宋体" w:hAnsi="宋体" w:cs="宋体" w:hint="eastAsia"/>
                <w:kern w:val="0"/>
                <w:sz w:val="24"/>
                <w:szCs w:val="24"/>
                <w:lang w:bidi="ar"/>
              </w:rPr>
              <w:t>注：权重为</w:t>
            </w:r>
            <w:r>
              <w:rPr>
                <w:rFonts w:ascii="宋体" w:hAnsi="宋体" w:cs="宋体" w:hint="eastAsia"/>
                <w:kern w:val="0"/>
                <w:sz w:val="24"/>
                <w:szCs w:val="24"/>
                <w:lang w:bidi="ar"/>
              </w:rPr>
              <w:t>60%</w:t>
            </w:r>
            <w:r>
              <w:rPr>
                <w:rFonts w:ascii="宋体" w:hAnsi="宋体" w:cs="宋体" w:hint="eastAsia"/>
                <w:kern w:val="0"/>
                <w:sz w:val="24"/>
                <w:szCs w:val="24"/>
                <w:lang w:bidi="ar"/>
              </w:rPr>
              <w:t>，沥青混凝土运输需考虑</w:t>
            </w:r>
            <w:r>
              <w:rPr>
                <w:rFonts w:ascii="宋体" w:hAnsi="宋体" w:cs="宋体" w:hint="eastAsia"/>
                <w:kern w:val="0"/>
                <w:sz w:val="24"/>
                <w:szCs w:val="24"/>
                <w:lang w:bidi="ar"/>
              </w:rPr>
              <w:t xml:space="preserve"> K0+000 </w:t>
            </w:r>
            <w:r>
              <w:rPr>
                <w:rFonts w:ascii="宋体" w:hAnsi="宋体" w:cs="宋体" w:hint="eastAsia"/>
                <w:kern w:val="0"/>
                <w:sz w:val="24"/>
                <w:szCs w:val="24"/>
                <w:lang w:bidi="ar"/>
              </w:rPr>
              <w:t>至</w:t>
            </w:r>
            <w:r>
              <w:rPr>
                <w:rFonts w:ascii="宋体" w:hAnsi="宋体" w:cs="宋体" w:hint="eastAsia"/>
                <w:kern w:val="0"/>
                <w:sz w:val="24"/>
                <w:szCs w:val="24"/>
                <w:lang w:bidi="ar"/>
              </w:rPr>
              <w:t xml:space="preserve"> K31+452 </w:t>
            </w:r>
            <w:r>
              <w:rPr>
                <w:rFonts w:ascii="宋体" w:hAnsi="宋体" w:cs="宋体" w:hint="eastAsia"/>
                <w:kern w:val="0"/>
                <w:sz w:val="24"/>
                <w:szCs w:val="24"/>
                <w:lang w:bidi="ar"/>
              </w:rPr>
              <w:t>区间的平均运距。若超出此</w:t>
            </w:r>
            <w:r>
              <w:rPr>
                <w:rFonts w:ascii="宋体" w:hAnsi="宋体" w:cs="宋体" w:hint="eastAsia"/>
                <w:kern w:val="0"/>
                <w:sz w:val="24"/>
                <w:szCs w:val="24"/>
                <w:lang w:bidi="ar"/>
              </w:rPr>
              <w:lastRenderedPageBreak/>
              <w:t>桩号范围，则另行商议。集料配合比用量为参考值，应答人自行根据生产经验考虑各档集料规格差异，采购人不另行调整集料价格。</w:t>
            </w:r>
          </w:p>
        </w:tc>
      </w:tr>
      <w:tr w:rsidR="00000000">
        <w:trPr>
          <w:trHeight w:val="552"/>
        </w:trPr>
        <w:tc>
          <w:tcPr>
            <w:tcW w:w="9755" w:type="dxa"/>
            <w:gridSpan w:val="7"/>
            <w:tcBorders>
              <w:top w:val="nil"/>
              <w:left w:val="nil"/>
              <w:bottom w:val="nil"/>
              <w:right w:val="nil"/>
            </w:tcBorders>
            <w:noWrap/>
            <w:vAlign w:val="bottom"/>
          </w:tcPr>
          <w:p w:rsidR="00000000" w:rsidRDefault="00AE5898">
            <w:pPr>
              <w:widowControl/>
              <w:jc w:val="center"/>
              <w:textAlignment w:val="bottom"/>
              <w:rPr>
                <w:rFonts w:ascii="宋体" w:hAnsi="宋体" w:cs="宋体" w:hint="eastAsia"/>
                <w:b/>
                <w:bCs/>
                <w:sz w:val="24"/>
                <w:szCs w:val="24"/>
              </w:rPr>
            </w:pPr>
            <w:r>
              <w:rPr>
                <w:rFonts w:ascii="宋体" w:hAnsi="宋体" w:cs="宋体" w:hint="eastAsia"/>
                <w:b/>
                <w:bCs/>
                <w:kern w:val="0"/>
                <w:sz w:val="24"/>
                <w:szCs w:val="24"/>
                <w:lang w:bidi="ar"/>
              </w:rPr>
              <w:lastRenderedPageBreak/>
              <w:t>采购工程量清单（加工混合料</w:t>
            </w:r>
            <w:r>
              <w:rPr>
                <w:rFonts w:ascii="宋体" w:hAnsi="宋体" w:cs="宋体" w:hint="eastAsia"/>
                <w:b/>
                <w:bCs/>
                <w:kern w:val="0"/>
                <w:sz w:val="24"/>
                <w:szCs w:val="24"/>
                <w:lang w:bidi="ar"/>
              </w:rPr>
              <w:t>32</w:t>
            </w:r>
            <w:r>
              <w:rPr>
                <w:rFonts w:ascii="宋体" w:hAnsi="宋体" w:cs="宋体" w:hint="eastAsia"/>
                <w:b/>
                <w:bCs/>
                <w:kern w:val="0"/>
                <w:sz w:val="24"/>
                <w:szCs w:val="24"/>
                <w:lang w:bidi="ar"/>
              </w:rPr>
              <w:t>万吨</w:t>
            </w:r>
            <w:r>
              <w:rPr>
                <w:rFonts w:ascii="宋体" w:hAnsi="宋体" w:cs="宋体" w:hint="eastAsia"/>
                <w:b/>
                <w:bCs/>
                <w:kern w:val="0"/>
                <w:sz w:val="24"/>
                <w:szCs w:val="24"/>
                <w:lang w:bidi="ar"/>
              </w:rPr>
              <w:t>-56</w:t>
            </w:r>
            <w:r>
              <w:rPr>
                <w:rFonts w:ascii="宋体" w:hAnsi="宋体" w:cs="宋体" w:hint="eastAsia"/>
                <w:b/>
                <w:bCs/>
                <w:kern w:val="0"/>
                <w:sz w:val="24"/>
                <w:szCs w:val="24"/>
                <w:lang w:bidi="ar"/>
              </w:rPr>
              <w:t>万吨）</w:t>
            </w:r>
            <w:bookmarkStart w:id="24" w:name="OLE_LINK168"/>
            <w:r>
              <w:rPr>
                <w:rFonts w:ascii="宋体" w:hAnsi="宋体" w:cs="宋体" w:hint="eastAsia"/>
                <w:b/>
                <w:bCs/>
                <w:kern w:val="0"/>
                <w:sz w:val="24"/>
                <w:szCs w:val="24"/>
                <w:lang w:bidi="ar"/>
              </w:rPr>
              <w:t>K0+000</w:t>
            </w:r>
            <w:r>
              <w:rPr>
                <w:rFonts w:ascii="宋体" w:hAnsi="宋体" w:cs="宋体" w:hint="eastAsia"/>
                <w:b/>
                <w:bCs/>
                <w:kern w:val="0"/>
                <w:sz w:val="24"/>
                <w:szCs w:val="24"/>
                <w:lang w:bidi="ar"/>
              </w:rPr>
              <w:t>～</w:t>
            </w:r>
            <w:r>
              <w:rPr>
                <w:rFonts w:ascii="宋体" w:hAnsi="宋体" w:cs="宋体" w:hint="eastAsia"/>
                <w:b/>
                <w:bCs/>
                <w:kern w:val="0"/>
                <w:sz w:val="24"/>
                <w:szCs w:val="24"/>
                <w:lang w:bidi="ar"/>
              </w:rPr>
              <w:t>K53+157.539</w:t>
            </w:r>
            <w:bookmarkEnd w:id="24"/>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序号</w:t>
            </w: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采购内容</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采购名称</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规格</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kern w:val="0"/>
                <w:sz w:val="24"/>
                <w:szCs w:val="24"/>
                <w:lang w:bidi="ar"/>
              </w:rPr>
            </w:pPr>
            <w:r>
              <w:rPr>
                <w:rFonts w:ascii="宋体" w:hAnsi="宋体" w:cs="宋体" w:hint="eastAsia"/>
                <w:b/>
                <w:bCs/>
                <w:kern w:val="0"/>
                <w:sz w:val="24"/>
                <w:szCs w:val="24"/>
                <w:lang w:bidi="ar"/>
              </w:rPr>
              <w:t>暂定数量</w:t>
            </w:r>
          </w:p>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w:t>
            </w:r>
            <w:r>
              <w:rPr>
                <w:rFonts w:ascii="宋体" w:hAnsi="宋体" w:cs="宋体" w:hint="eastAsia"/>
                <w:b/>
                <w:bCs/>
                <w:kern w:val="0"/>
                <w:sz w:val="24"/>
                <w:szCs w:val="24"/>
                <w:lang w:bidi="ar"/>
              </w:rPr>
              <w:t>t</w:t>
            </w:r>
            <w:r>
              <w:rPr>
                <w:rFonts w:ascii="宋体" w:hAnsi="宋体" w:cs="宋体" w:hint="eastAsia"/>
                <w:b/>
                <w:bCs/>
                <w:kern w:val="0"/>
                <w:sz w:val="24"/>
                <w:szCs w:val="24"/>
                <w:lang w:bidi="ar"/>
              </w:rPr>
              <w:t>）</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sz w:val="24"/>
                <w:szCs w:val="24"/>
              </w:rPr>
            </w:pPr>
            <w:r>
              <w:rPr>
                <w:rFonts w:ascii="宋体" w:hAnsi="宋体" w:cs="宋体" w:hint="eastAsia"/>
                <w:b/>
                <w:bCs/>
                <w:kern w:val="0"/>
                <w:sz w:val="24"/>
                <w:szCs w:val="24"/>
                <w:lang w:bidi="ar"/>
              </w:rPr>
              <w:t>除税最高控制价（元</w:t>
            </w:r>
            <w:r>
              <w:rPr>
                <w:rFonts w:ascii="宋体" w:hAnsi="宋体" w:cs="宋体" w:hint="eastAsia"/>
                <w:b/>
                <w:bCs/>
                <w:kern w:val="0"/>
                <w:sz w:val="24"/>
                <w:szCs w:val="24"/>
                <w:lang w:bidi="ar"/>
              </w:rPr>
              <w:t>/</w:t>
            </w:r>
            <w:r>
              <w:rPr>
                <w:rFonts w:ascii="宋体" w:hAnsi="宋体" w:cs="宋体" w:hint="eastAsia"/>
                <w:b/>
                <w:bCs/>
                <w:kern w:val="0"/>
                <w:sz w:val="24"/>
                <w:szCs w:val="24"/>
                <w:lang w:bidi="ar"/>
              </w:rPr>
              <w:t>吨）</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b/>
                <w:bCs/>
                <w:kern w:val="0"/>
                <w:sz w:val="24"/>
                <w:szCs w:val="24"/>
                <w:lang w:bidi="ar"/>
              </w:rPr>
            </w:pPr>
            <w:r>
              <w:rPr>
                <w:rFonts w:ascii="宋体" w:hAnsi="宋体" w:cs="宋体" w:hint="eastAsia"/>
                <w:b/>
                <w:bCs/>
                <w:kern w:val="0"/>
                <w:sz w:val="24"/>
                <w:szCs w:val="24"/>
                <w:lang w:bidi="ar"/>
              </w:rPr>
              <w:t>除税最高控制价合价（元</w:t>
            </w:r>
            <w:r>
              <w:rPr>
                <w:rFonts w:ascii="宋体" w:hAnsi="宋体" w:cs="宋体" w:hint="eastAsia"/>
                <w:b/>
                <w:bCs/>
                <w:kern w:val="0"/>
                <w:sz w:val="24"/>
                <w:szCs w:val="24"/>
                <w:lang w:bidi="ar"/>
              </w:rPr>
              <w:t>/</w:t>
            </w:r>
            <w:r>
              <w:rPr>
                <w:rFonts w:ascii="宋体" w:hAnsi="宋体" w:cs="宋体" w:hint="eastAsia"/>
                <w:b/>
                <w:bCs/>
                <w:kern w:val="0"/>
                <w:sz w:val="24"/>
                <w:szCs w:val="24"/>
                <w:lang w:bidi="ar"/>
              </w:rPr>
              <w:t>吨）</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w:t>
            </w:r>
          </w:p>
        </w:tc>
        <w:tc>
          <w:tcPr>
            <w:tcW w:w="1305" w:type="dxa"/>
            <w:vMerge w:val="restart"/>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路面集料采购</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石灰岩</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22-30mm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110</w:t>
            </w:r>
            <w:r>
              <w:rPr>
                <w:rFonts w:ascii="宋体" w:hAnsi="宋体" w:cs="宋体" w:hint="eastAsia"/>
                <w:kern w:val="0"/>
                <w:sz w:val="24"/>
                <w:szCs w:val="24"/>
                <w:lang w:bidi="ar"/>
              </w:rPr>
              <w:t>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89.77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987472.20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石灰岩</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5-22mm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220000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90.21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19845936.00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石灰岩</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3-5mm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36000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85.07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3062448.00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4</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机制砂</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0-3mm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108000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87.57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9457560.00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辉绿岩</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5-16mm</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150000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193.80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29070000.00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6</w:t>
            </w:r>
          </w:p>
        </w:tc>
        <w:tc>
          <w:tcPr>
            <w:tcW w:w="1305" w:type="dxa"/>
            <w:vMerge/>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矿粉</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34000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154.27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5245078.00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小计</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67668494.20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7</w:t>
            </w:r>
          </w:p>
        </w:tc>
        <w:tc>
          <w:tcPr>
            <w:tcW w:w="2715" w:type="dxa"/>
            <w:gridSpan w:val="2"/>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沥青混凝土加工</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混合料</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560000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50.78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28434400.00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8</w:t>
            </w:r>
          </w:p>
        </w:tc>
        <w:tc>
          <w:tcPr>
            <w:tcW w:w="2715" w:type="dxa"/>
            <w:gridSpan w:val="2"/>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沥青混凝土运输（平均运距</w:t>
            </w:r>
            <w:r>
              <w:rPr>
                <w:rFonts w:ascii="宋体" w:hAnsi="宋体" w:cs="宋体" w:hint="eastAsia"/>
                <w:kern w:val="0"/>
                <w:sz w:val="24"/>
                <w:szCs w:val="24"/>
                <w:lang w:bidi="ar"/>
              </w:rPr>
              <w:t>15km</w:t>
            </w:r>
            <w:r>
              <w:rPr>
                <w:rFonts w:ascii="宋体" w:hAnsi="宋体" w:cs="宋体" w:hint="eastAsia"/>
                <w:kern w:val="0"/>
                <w:sz w:val="24"/>
                <w:szCs w:val="24"/>
                <w:lang w:bidi="ar"/>
              </w:rPr>
              <w:t>）</w:t>
            </w: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混合料</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560000</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12.00 </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6720000.00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小计</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35154400.00 </w:t>
            </w:r>
          </w:p>
        </w:tc>
      </w:tr>
      <w:tr w:rsidR="00000000">
        <w:trPr>
          <w:trHeight w:val="264"/>
        </w:trPr>
        <w:tc>
          <w:tcPr>
            <w:tcW w:w="73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合计</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376"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jc w:val="center"/>
              <w:rPr>
                <w:rFonts w:ascii="宋体" w:hAnsi="宋体" w:cs="宋体" w:hint="eastAsia"/>
                <w:sz w:val="24"/>
                <w:szCs w:val="24"/>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000000" w:rsidRDefault="00AE5898">
            <w:pPr>
              <w:widowControl/>
              <w:jc w:val="center"/>
              <w:textAlignment w:val="center"/>
              <w:rPr>
                <w:rFonts w:ascii="宋体" w:hAnsi="宋体" w:cs="宋体" w:hint="eastAsia"/>
                <w:kern w:val="0"/>
                <w:sz w:val="24"/>
                <w:szCs w:val="24"/>
                <w:lang w:bidi="ar"/>
              </w:rPr>
            </w:pPr>
          </w:p>
        </w:tc>
        <w:tc>
          <w:tcPr>
            <w:tcW w:w="1791" w:type="dxa"/>
            <w:tcBorders>
              <w:top w:val="single" w:sz="4" w:space="0" w:color="000000"/>
              <w:left w:val="single" w:sz="4" w:space="0" w:color="000000"/>
              <w:bottom w:val="single" w:sz="4" w:space="0" w:color="000000"/>
              <w:right w:val="single" w:sz="4" w:space="0" w:color="000000"/>
            </w:tcBorders>
            <w:noWrap/>
            <w:vAlign w:val="bottom"/>
          </w:tcPr>
          <w:p w:rsidR="00000000" w:rsidRDefault="00AE5898">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102822894.20 </w:t>
            </w:r>
          </w:p>
        </w:tc>
      </w:tr>
      <w:tr w:rsidR="00000000">
        <w:trPr>
          <w:trHeight w:val="264"/>
        </w:trPr>
        <w:tc>
          <w:tcPr>
            <w:tcW w:w="9755" w:type="dxa"/>
            <w:gridSpan w:val="7"/>
            <w:tcBorders>
              <w:top w:val="nil"/>
              <w:left w:val="nil"/>
              <w:bottom w:val="nil"/>
              <w:right w:val="nil"/>
            </w:tcBorders>
            <w:noWrap/>
            <w:vAlign w:val="bottom"/>
          </w:tcPr>
          <w:p w:rsidR="00000000" w:rsidRDefault="00AE5898">
            <w:pPr>
              <w:widowControl/>
              <w:jc w:val="left"/>
              <w:textAlignment w:val="bottom"/>
              <w:rPr>
                <w:rFonts w:ascii="宋体" w:hAnsi="宋体" w:cs="宋体" w:hint="eastAsia"/>
                <w:sz w:val="24"/>
                <w:szCs w:val="24"/>
              </w:rPr>
            </w:pPr>
            <w:r>
              <w:rPr>
                <w:rFonts w:ascii="宋体" w:hAnsi="宋体" w:cs="宋体" w:hint="eastAsia"/>
                <w:kern w:val="0"/>
                <w:sz w:val="24"/>
                <w:szCs w:val="24"/>
                <w:lang w:bidi="ar"/>
              </w:rPr>
              <w:t>注：权重为</w:t>
            </w:r>
            <w:r>
              <w:rPr>
                <w:rFonts w:ascii="宋体" w:hAnsi="宋体" w:cs="宋体" w:hint="eastAsia"/>
                <w:kern w:val="0"/>
                <w:sz w:val="24"/>
                <w:szCs w:val="24"/>
                <w:lang w:bidi="ar"/>
              </w:rPr>
              <w:t>40%</w:t>
            </w:r>
            <w:r>
              <w:rPr>
                <w:rFonts w:ascii="宋体" w:hAnsi="宋体" w:cs="宋体" w:hint="eastAsia"/>
                <w:kern w:val="0"/>
                <w:sz w:val="24"/>
                <w:szCs w:val="24"/>
                <w:lang w:bidi="ar"/>
              </w:rPr>
              <w:t>，沥青混凝土运输需考虑</w:t>
            </w:r>
            <w:r>
              <w:rPr>
                <w:rFonts w:ascii="宋体" w:hAnsi="宋体" w:cs="宋体" w:hint="eastAsia"/>
                <w:kern w:val="0"/>
                <w:sz w:val="24"/>
                <w:szCs w:val="24"/>
                <w:lang w:bidi="ar"/>
              </w:rPr>
              <w:t xml:space="preserve"> K0+000 </w:t>
            </w:r>
            <w:r>
              <w:rPr>
                <w:rFonts w:ascii="宋体" w:hAnsi="宋体" w:cs="宋体" w:hint="eastAsia"/>
                <w:kern w:val="0"/>
                <w:sz w:val="24"/>
                <w:szCs w:val="24"/>
                <w:lang w:bidi="ar"/>
              </w:rPr>
              <w:t>至</w:t>
            </w:r>
            <w:r>
              <w:rPr>
                <w:rFonts w:ascii="宋体" w:hAnsi="宋体" w:cs="宋体" w:hint="eastAsia"/>
                <w:kern w:val="0"/>
                <w:sz w:val="24"/>
                <w:szCs w:val="24"/>
                <w:lang w:bidi="ar"/>
              </w:rPr>
              <w:t xml:space="preserve"> K53+157.539</w:t>
            </w:r>
            <w:r>
              <w:rPr>
                <w:rFonts w:ascii="宋体" w:hAnsi="宋体" w:cs="宋体" w:hint="eastAsia"/>
                <w:kern w:val="0"/>
                <w:sz w:val="24"/>
                <w:szCs w:val="24"/>
                <w:lang w:bidi="ar"/>
              </w:rPr>
              <w:t>区间的平均运距。若超出此桩号范围，则另行商议。集料配合比用量为参考值，应答人自行根据生产经验考虑各档集料规格差异，采购人不另行调整集料价格。</w:t>
            </w:r>
          </w:p>
        </w:tc>
      </w:tr>
    </w:tbl>
    <w:p w:rsidR="00000000" w:rsidRDefault="00AE5898" w:rsidP="00D80EB8">
      <w:pPr>
        <w:snapToGrid w:val="0"/>
        <w:spacing w:line="360" w:lineRule="auto"/>
        <w:ind w:leftChars="266" w:left="816" w:hangingChars="107" w:hanging="257"/>
        <w:jc w:val="left"/>
        <w:rPr>
          <w:rFonts w:ascii="宋体" w:hAnsi="宋体" w:cs="宋体" w:hint="eastAsia"/>
          <w:sz w:val="24"/>
          <w:szCs w:val="24"/>
          <w:highlight w:val="cyan"/>
          <w:u w:val="single"/>
        </w:rPr>
      </w:pPr>
      <w:r>
        <w:rPr>
          <w:rFonts w:ascii="宋体" w:hAnsi="宋体" w:cs="宋体" w:hint="eastAsia"/>
          <w:sz w:val="24"/>
          <w:szCs w:val="24"/>
        </w:rPr>
        <w:t>6.</w:t>
      </w:r>
      <w:r>
        <w:rPr>
          <w:rFonts w:ascii="宋体" w:hAnsi="宋体" w:cs="宋体" w:hint="eastAsia"/>
          <w:sz w:val="24"/>
          <w:szCs w:val="24"/>
        </w:rPr>
        <w:t>计划工期</w:t>
      </w:r>
      <w:r>
        <w:rPr>
          <w:rFonts w:ascii="宋体" w:hAnsi="宋体" w:cs="宋体" w:hint="eastAsia"/>
          <w:sz w:val="24"/>
          <w:szCs w:val="24"/>
        </w:rPr>
        <w:t>：加工混合料</w:t>
      </w:r>
      <w:r>
        <w:rPr>
          <w:rFonts w:ascii="宋体" w:hAnsi="宋体" w:cs="宋体" w:hint="eastAsia"/>
          <w:sz w:val="24"/>
          <w:szCs w:val="24"/>
        </w:rPr>
        <w:t>32</w:t>
      </w:r>
      <w:r>
        <w:rPr>
          <w:rFonts w:ascii="宋体" w:hAnsi="宋体" w:cs="宋体" w:hint="eastAsia"/>
          <w:sz w:val="24"/>
          <w:szCs w:val="24"/>
        </w:rPr>
        <w:t>万吨以内计</w:t>
      </w:r>
      <w:r>
        <w:rPr>
          <w:rFonts w:ascii="宋体" w:hAnsi="宋体" w:cs="宋体" w:hint="eastAsia"/>
          <w:sz w:val="24"/>
          <w:szCs w:val="24"/>
        </w:rPr>
        <w:t>划</w:t>
      </w:r>
      <w:r>
        <w:rPr>
          <w:rFonts w:ascii="宋体" w:hAnsi="宋体" w:cs="宋体" w:hint="eastAsia"/>
          <w:sz w:val="24"/>
          <w:szCs w:val="24"/>
        </w:rPr>
        <w:t>工期为</w:t>
      </w: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个</w:t>
      </w:r>
      <w:r>
        <w:rPr>
          <w:rFonts w:ascii="宋体" w:hAnsi="宋体" w:cs="宋体" w:hint="eastAsia"/>
          <w:sz w:val="24"/>
          <w:szCs w:val="24"/>
        </w:rPr>
        <w:t>月，加工混合料</w:t>
      </w:r>
      <w:r>
        <w:rPr>
          <w:rFonts w:ascii="宋体" w:hAnsi="宋体" w:cs="宋体" w:hint="eastAsia"/>
          <w:sz w:val="24"/>
          <w:szCs w:val="24"/>
        </w:rPr>
        <w:t>32</w:t>
      </w:r>
      <w:r>
        <w:rPr>
          <w:rFonts w:ascii="宋体" w:hAnsi="宋体" w:cs="宋体" w:hint="eastAsia"/>
          <w:sz w:val="24"/>
          <w:szCs w:val="24"/>
        </w:rPr>
        <w:t>万吨</w:t>
      </w:r>
      <w:r>
        <w:rPr>
          <w:rFonts w:ascii="宋体" w:hAnsi="宋体" w:cs="宋体" w:hint="eastAsia"/>
          <w:sz w:val="24"/>
          <w:szCs w:val="24"/>
        </w:rPr>
        <w:t>-56</w:t>
      </w:r>
      <w:r>
        <w:rPr>
          <w:rFonts w:ascii="宋体" w:hAnsi="宋体" w:cs="宋体" w:hint="eastAsia"/>
          <w:sz w:val="24"/>
          <w:szCs w:val="24"/>
        </w:rPr>
        <w:t>万吨计划</w:t>
      </w:r>
      <w:r>
        <w:rPr>
          <w:rFonts w:ascii="宋体" w:hAnsi="宋体" w:cs="宋体" w:hint="eastAsia"/>
          <w:sz w:val="24"/>
          <w:szCs w:val="24"/>
        </w:rPr>
        <w:t>工期为</w:t>
      </w:r>
      <w:r>
        <w:rPr>
          <w:rFonts w:ascii="宋体" w:hAnsi="宋体" w:cs="宋体" w:hint="eastAsia"/>
          <w:sz w:val="24"/>
          <w:szCs w:val="24"/>
        </w:rPr>
        <w:t>1</w:t>
      </w:r>
      <w:r>
        <w:rPr>
          <w:rFonts w:ascii="宋体" w:hAnsi="宋体" w:cs="宋体" w:hint="eastAsia"/>
          <w:sz w:val="24"/>
          <w:szCs w:val="24"/>
        </w:rPr>
        <w:t>8</w:t>
      </w:r>
      <w:r>
        <w:rPr>
          <w:rFonts w:ascii="宋体" w:hAnsi="宋体" w:cs="宋体" w:hint="eastAsia"/>
          <w:sz w:val="24"/>
          <w:szCs w:val="24"/>
        </w:rPr>
        <w:t>个</w:t>
      </w:r>
      <w:r>
        <w:rPr>
          <w:rFonts w:ascii="宋体" w:hAnsi="宋体" w:cs="宋体" w:hint="eastAsia"/>
          <w:sz w:val="24"/>
          <w:szCs w:val="24"/>
        </w:rPr>
        <w:t>月。具体开工日期以</w:t>
      </w:r>
      <w:r>
        <w:rPr>
          <w:rFonts w:ascii="宋体" w:hAnsi="宋体" w:cs="宋体" w:hint="eastAsia"/>
          <w:sz w:val="24"/>
          <w:szCs w:val="24"/>
        </w:rPr>
        <w:t>采购人</w:t>
      </w:r>
      <w:r>
        <w:rPr>
          <w:rFonts w:ascii="宋体" w:hAnsi="宋体" w:cs="宋体" w:hint="eastAsia"/>
          <w:sz w:val="24"/>
          <w:szCs w:val="24"/>
        </w:rPr>
        <w:t>通知为准。</w:t>
      </w:r>
    </w:p>
    <w:p w:rsidR="00000000" w:rsidRDefault="00AE5898">
      <w:pPr>
        <w:snapToGrid w:val="0"/>
        <w:spacing w:line="360" w:lineRule="auto"/>
        <w:ind w:leftChars="266" w:left="1039" w:hangingChars="200" w:hanging="480"/>
        <w:jc w:val="left"/>
        <w:rPr>
          <w:rFonts w:ascii="宋体" w:hAnsi="宋体" w:cs="宋体" w:hint="eastAsia"/>
          <w:sz w:val="24"/>
          <w:szCs w:val="24"/>
        </w:rPr>
      </w:pPr>
      <w:r>
        <w:rPr>
          <w:rFonts w:ascii="宋体" w:hAnsi="宋体" w:cs="宋体" w:hint="eastAsia"/>
          <w:sz w:val="24"/>
          <w:szCs w:val="24"/>
        </w:rPr>
        <w:t>7.</w:t>
      </w:r>
      <w:r>
        <w:rPr>
          <w:rFonts w:ascii="宋体" w:hAnsi="宋体" w:cs="宋体" w:hint="eastAsia"/>
          <w:sz w:val="24"/>
          <w:szCs w:val="24"/>
        </w:rPr>
        <w:t>质量要求</w:t>
      </w:r>
      <w:r>
        <w:rPr>
          <w:rFonts w:ascii="宋体" w:hAnsi="宋体" w:cs="宋体" w:hint="eastAsia"/>
          <w:sz w:val="24"/>
          <w:szCs w:val="24"/>
        </w:rPr>
        <w:t>：符合</w:t>
      </w:r>
      <w:r>
        <w:rPr>
          <w:rFonts w:ascii="宋体" w:hAnsi="宋体" w:cs="宋体" w:hint="eastAsia"/>
          <w:sz w:val="24"/>
          <w:szCs w:val="24"/>
        </w:rPr>
        <w:t>方案、</w:t>
      </w:r>
      <w:r>
        <w:rPr>
          <w:rFonts w:ascii="宋体" w:hAnsi="宋体" w:cs="宋体" w:hint="eastAsia"/>
          <w:sz w:val="24"/>
          <w:szCs w:val="24"/>
        </w:rPr>
        <w:t>设计图纸及相关技术规范要求。</w:t>
      </w:r>
    </w:p>
    <w:p w:rsidR="00000000" w:rsidRDefault="00AE5898">
      <w:pPr>
        <w:snapToGrid w:val="0"/>
        <w:spacing w:line="360" w:lineRule="auto"/>
        <w:jc w:val="left"/>
        <w:rPr>
          <w:rFonts w:ascii="宋体" w:hAnsi="宋体" w:cs="宋体" w:hint="eastAsia"/>
          <w:b/>
          <w:bCs/>
          <w:kern w:val="0"/>
          <w:sz w:val="24"/>
          <w:szCs w:val="24"/>
        </w:rPr>
      </w:pPr>
      <w:r>
        <w:rPr>
          <w:rFonts w:ascii="宋体" w:hAnsi="宋体" w:cs="宋体" w:hint="eastAsia"/>
          <w:b/>
          <w:bCs/>
          <w:kern w:val="0"/>
          <w:sz w:val="24"/>
          <w:szCs w:val="24"/>
        </w:rPr>
        <w:t>二、</w:t>
      </w:r>
      <w:r>
        <w:rPr>
          <w:rFonts w:ascii="宋体" w:hAnsi="宋体" w:cs="宋体" w:hint="eastAsia"/>
          <w:b/>
          <w:bCs/>
          <w:kern w:val="0"/>
          <w:sz w:val="24"/>
          <w:szCs w:val="24"/>
        </w:rPr>
        <w:t>应答人</w:t>
      </w:r>
      <w:r>
        <w:rPr>
          <w:rFonts w:ascii="宋体" w:hAnsi="宋体" w:cs="宋体" w:hint="eastAsia"/>
          <w:b/>
          <w:bCs/>
          <w:kern w:val="0"/>
          <w:sz w:val="24"/>
          <w:szCs w:val="24"/>
        </w:rPr>
        <w:t>资格</w:t>
      </w:r>
      <w:r>
        <w:rPr>
          <w:rFonts w:ascii="宋体" w:hAnsi="宋体" w:cs="宋体" w:hint="eastAsia"/>
          <w:b/>
          <w:bCs/>
          <w:kern w:val="0"/>
          <w:sz w:val="24"/>
          <w:szCs w:val="24"/>
        </w:rPr>
        <w:t>最低</w:t>
      </w:r>
      <w:r>
        <w:rPr>
          <w:rFonts w:ascii="宋体" w:hAnsi="宋体" w:cs="宋体" w:hint="eastAsia"/>
          <w:b/>
          <w:bCs/>
          <w:kern w:val="0"/>
          <w:sz w:val="24"/>
          <w:szCs w:val="24"/>
        </w:rPr>
        <w:t>要求：</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w:t>
      </w:r>
      <w:r>
        <w:rPr>
          <w:rFonts w:ascii="宋体" w:hAnsi="宋体" w:cs="宋体" w:hint="eastAsia"/>
          <w:kern w:val="0"/>
          <w:sz w:val="24"/>
          <w:szCs w:val="24"/>
        </w:rPr>
        <w:t>.</w:t>
      </w:r>
      <w:bookmarkStart w:id="25" w:name="OLE_LINK31"/>
      <w:r>
        <w:rPr>
          <w:rFonts w:ascii="宋体" w:hAnsi="宋体" w:cs="宋体" w:hint="eastAsia"/>
          <w:kern w:val="0"/>
          <w:sz w:val="24"/>
          <w:szCs w:val="24"/>
        </w:rPr>
        <w:t>在中华人民共和国境内注册，具有独立法人资格，提供三证合一的营业执照副本</w:t>
      </w:r>
      <w:bookmarkEnd w:id="25"/>
      <w:r>
        <w:rPr>
          <w:rFonts w:ascii="宋体" w:hAnsi="宋体" w:cs="宋体" w:hint="eastAsia"/>
          <w:kern w:val="0"/>
          <w:sz w:val="24"/>
          <w:szCs w:val="24"/>
        </w:rPr>
        <w:t>；</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w:t>
      </w:r>
      <w:bookmarkStart w:id="26" w:name="OLE_LINK32"/>
      <w:r>
        <w:rPr>
          <w:rFonts w:ascii="宋体" w:hAnsi="宋体" w:cs="宋体" w:hint="eastAsia"/>
          <w:kern w:val="0"/>
          <w:sz w:val="24"/>
          <w:szCs w:val="24"/>
        </w:rPr>
        <w:t>应答人须提供项目负责人的</w:t>
      </w:r>
      <w:bookmarkStart w:id="27" w:name="OLE_LINK20"/>
      <w:r>
        <w:rPr>
          <w:rFonts w:ascii="宋体" w:hAnsi="宋体" w:cs="宋体" w:hint="eastAsia"/>
          <w:kern w:val="0"/>
          <w:sz w:val="24"/>
          <w:szCs w:val="24"/>
        </w:rPr>
        <w:t>劳动合同、身份证</w:t>
      </w:r>
      <w:r>
        <w:rPr>
          <w:rFonts w:ascii="宋体" w:hAnsi="宋体" w:cs="宋体" w:hint="eastAsia"/>
          <w:kern w:val="0"/>
          <w:sz w:val="24"/>
          <w:szCs w:val="24"/>
        </w:rPr>
        <w:t>,</w:t>
      </w:r>
      <w:r>
        <w:rPr>
          <w:rFonts w:ascii="宋体" w:hAnsi="宋体" w:cs="宋体" w:hint="eastAsia"/>
          <w:kern w:val="0"/>
          <w:sz w:val="24"/>
          <w:szCs w:val="24"/>
        </w:rPr>
        <w:t>并提供近半年（</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3</w:t>
      </w:r>
      <w:r>
        <w:rPr>
          <w:rFonts w:ascii="宋体" w:hAnsi="宋体" w:cs="宋体" w:hint="eastAsia"/>
          <w:kern w:val="0"/>
          <w:sz w:val="24"/>
          <w:szCs w:val="24"/>
        </w:rPr>
        <w:t>月</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9</w:t>
      </w:r>
      <w:r>
        <w:rPr>
          <w:rFonts w:ascii="宋体" w:hAnsi="宋体" w:cs="宋体" w:hint="eastAsia"/>
          <w:kern w:val="0"/>
          <w:sz w:val="24"/>
          <w:szCs w:val="24"/>
        </w:rPr>
        <w:t>月）社保缴纳记录或社保管理机构出具的社保证明</w:t>
      </w:r>
      <w:r>
        <w:rPr>
          <w:rFonts w:ascii="宋体" w:hAnsi="宋体" w:cs="宋体" w:hint="eastAsia"/>
          <w:kern w:val="0"/>
          <w:sz w:val="24"/>
          <w:szCs w:val="24"/>
        </w:rPr>
        <w:t>。</w:t>
      </w:r>
      <w:bookmarkStart w:id="28" w:name="OLE_LINK158"/>
      <w:bookmarkEnd w:id="27"/>
      <w:r>
        <w:rPr>
          <w:rFonts w:ascii="宋体" w:hAnsi="宋体" w:cs="宋体" w:hint="eastAsia"/>
          <w:kern w:val="0"/>
          <w:sz w:val="24"/>
          <w:szCs w:val="24"/>
        </w:rPr>
        <w:t>其他拟投入人员应答人以承诺的方式在满足拟投入主要人员最低要求（详见附件二）的基础上自行拟定人员安排</w:t>
      </w:r>
      <w:bookmarkEnd w:id="26"/>
      <w:bookmarkEnd w:id="28"/>
      <w:r>
        <w:rPr>
          <w:rFonts w:ascii="宋体" w:hAnsi="宋体" w:cs="宋体" w:hint="eastAsia"/>
          <w:kern w:val="0"/>
          <w:sz w:val="24"/>
          <w:szCs w:val="24"/>
        </w:rPr>
        <w:t>；</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3.</w:t>
      </w:r>
      <w:bookmarkStart w:id="29" w:name="OLE_LINK38"/>
      <w:bookmarkStart w:id="30" w:name="OLE_LINK160"/>
      <w:r>
        <w:rPr>
          <w:rFonts w:ascii="宋体" w:hAnsi="宋体" w:cs="宋体" w:hint="eastAsia"/>
          <w:kern w:val="0"/>
          <w:sz w:val="24"/>
          <w:szCs w:val="24"/>
        </w:rPr>
        <w:t>应答人至少拥有一</w:t>
      </w:r>
      <w:r>
        <w:rPr>
          <w:rFonts w:ascii="宋体" w:hAnsi="宋体" w:cs="宋体" w:hint="eastAsia"/>
          <w:kern w:val="0"/>
          <w:sz w:val="24"/>
          <w:szCs w:val="24"/>
        </w:rPr>
        <w:t>台</w:t>
      </w:r>
      <w:r>
        <w:rPr>
          <w:rFonts w:ascii="宋体" w:hAnsi="宋体" w:cs="宋体" w:hint="eastAsia"/>
          <w:kern w:val="0"/>
          <w:sz w:val="24"/>
          <w:szCs w:val="24"/>
        </w:rPr>
        <w:t>4000</w:t>
      </w:r>
      <w:r>
        <w:rPr>
          <w:rFonts w:ascii="宋体" w:hAnsi="宋体" w:cs="宋体" w:hint="eastAsia"/>
          <w:kern w:val="0"/>
          <w:sz w:val="24"/>
          <w:szCs w:val="24"/>
        </w:rPr>
        <w:t>型以上的沥青拌和楼，提供其设备购置合同及发票。</w:t>
      </w:r>
      <w:bookmarkEnd w:id="29"/>
      <w:r>
        <w:rPr>
          <w:rFonts w:ascii="宋体" w:hAnsi="宋体" w:cs="宋体" w:hint="eastAsia"/>
          <w:kern w:val="0"/>
          <w:sz w:val="24"/>
          <w:szCs w:val="24"/>
        </w:rPr>
        <w:t>承诺成交后投入一台进口</w:t>
      </w:r>
      <w:bookmarkStart w:id="31" w:name="OLE_LINK159"/>
      <w:r>
        <w:rPr>
          <w:rFonts w:ascii="宋体" w:hAnsi="宋体" w:cs="宋体" w:hint="eastAsia"/>
          <w:kern w:val="0"/>
          <w:sz w:val="24"/>
          <w:szCs w:val="24"/>
        </w:rPr>
        <w:t>5000</w:t>
      </w:r>
      <w:r>
        <w:rPr>
          <w:rFonts w:ascii="宋体" w:hAnsi="宋体" w:cs="宋体" w:hint="eastAsia"/>
          <w:kern w:val="0"/>
          <w:sz w:val="24"/>
          <w:szCs w:val="24"/>
        </w:rPr>
        <w:t>型</w:t>
      </w:r>
      <w:bookmarkEnd w:id="31"/>
      <w:r>
        <w:rPr>
          <w:rFonts w:ascii="宋体" w:hAnsi="宋体" w:cs="宋体" w:hint="eastAsia"/>
          <w:kern w:val="0"/>
          <w:sz w:val="24"/>
          <w:szCs w:val="24"/>
        </w:rPr>
        <w:t>及以上的拌和楼等设备，主要机械设备最低要求详见附件三</w:t>
      </w:r>
      <w:bookmarkEnd w:id="30"/>
      <w:r>
        <w:rPr>
          <w:rFonts w:ascii="宋体" w:hAnsi="宋体" w:cs="宋体" w:hint="eastAsia"/>
          <w:kern w:val="0"/>
          <w:sz w:val="24"/>
          <w:szCs w:val="24"/>
        </w:rPr>
        <w:t>；</w:t>
      </w:r>
    </w:p>
    <w:p w:rsidR="00000000" w:rsidRDefault="00AE5898">
      <w:pPr>
        <w:snapToGrid w:val="0"/>
        <w:spacing w:line="360" w:lineRule="auto"/>
        <w:ind w:firstLineChars="200" w:firstLine="480"/>
        <w:jc w:val="left"/>
        <w:rPr>
          <w:rFonts w:ascii="宋体" w:hAnsi="宋体" w:cs="宋体" w:hint="eastAsia"/>
          <w:kern w:val="0"/>
          <w:sz w:val="24"/>
          <w:szCs w:val="24"/>
        </w:rPr>
      </w:pPr>
      <w:bookmarkStart w:id="32" w:name="OLE_LINK5"/>
      <w:bookmarkStart w:id="33" w:name="OLE_LINK6"/>
      <w:r>
        <w:rPr>
          <w:rFonts w:ascii="宋体" w:hAnsi="宋体" w:cs="宋体" w:hint="eastAsia"/>
          <w:kern w:val="0"/>
          <w:sz w:val="24"/>
          <w:szCs w:val="24"/>
        </w:rPr>
        <w:t>4.</w:t>
      </w:r>
      <w:bookmarkStart w:id="34" w:name="OLE_LINK289"/>
      <w:r>
        <w:rPr>
          <w:rFonts w:ascii="宋体" w:hAnsi="宋体" w:cs="宋体" w:hint="eastAsia"/>
          <w:kern w:val="0"/>
          <w:sz w:val="24"/>
          <w:szCs w:val="24"/>
        </w:rPr>
        <w:t>应答人近三年（</w:t>
      </w:r>
      <w:r>
        <w:rPr>
          <w:rFonts w:ascii="宋体" w:hAnsi="宋体" w:cs="宋体" w:hint="eastAsia"/>
          <w:kern w:val="0"/>
          <w:sz w:val="24"/>
          <w:szCs w:val="24"/>
        </w:rPr>
        <w:t xml:space="preserve">2021 </w:t>
      </w:r>
      <w:r>
        <w:rPr>
          <w:rFonts w:ascii="宋体" w:hAnsi="宋体" w:cs="宋体" w:hint="eastAsia"/>
          <w:kern w:val="0"/>
          <w:sz w:val="24"/>
          <w:szCs w:val="24"/>
        </w:rPr>
        <w:t>年</w:t>
      </w:r>
      <w:r>
        <w:rPr>
          <w:rFonts w:ascii="宋体" w:hAnsi="宋体" w:cs="宋体" w:hint="eastAsia"/>
          <w:kern w:val="0"/>
          <w:sz w:val="24"/>
          <w:szCs w:val="24"/>
        </w:rPr>
        <w:t xml:space="preserve"> 7 </w:t>
      </w:r>
      <w:r>
        <w:rPr>
          <w:rFonts w:ascii="宋体" w:hAnsi="宋体" w:cs="宋体" w:hint="eastAsia"/>
          <w:kern w:val="0"/>
          <w:sz w:val="24"/>
          <w:szCs w:val="24"/>
        </w:rPr>
        <w:t>月至</w:t>
      </w:r>
      <w:r>
        <w:rPr>
          <w:rFonts w:ascii="宋体" w:hAnsi="宋体" w:cs="宋体" w:hint="eastAsia"/>
          <w:kern w:val="0"/>
          <w:sz w:val="24"/>
          <w:szCs w:val="24"/>
        </w:rPr>
        <w:t xml:space="preserve"> 2024 </w:t>
      </w:r>
      <w:r>
        <w:rPr>
          <w:rFonts w:ascii="宋体" w:hAnsi="宋体" w:cs="宋体" w:hint="eastAsia"/>
          <w:kern w:val="0"/>
          <w:sz w:val="24"/>
          <w:szCs w:val="24"/>
        </w:rPr>
        <w:t>年</w:t>
      </w:r>
      <w:r>
        <w:rPr>
          <w:rFonts w:ascii="宋体" w:hAnsi="宋体" w:cs="宋体" w:hint="eastAsia"/>
          <w:kern w:val="0"/>
          <w:sz w:val="24"/>
          <w:szCs w:val="24"/>
        </w:rPr>
        <w:t xml:space="preserve"> 9 </w:t>
      </w:r>
      <w:r>
        <w:rPr>
          <w:rFonts w:ascii="宋体" w:hAnsi="宋体" w:cs="宋体" w:hint="eastAsia"/>
          <w:kern w:val="0"/>
          <w:sz w:val="24"/>
          <w:szCs w:val="24"/>
        </w:rPr>
        <w:t>月）沥青混凝土加工或生产累计总量需不低于</w:t>
      </w:r>
      <w:r>
        <w:rPr>
          <w:rFonts w:ascii="宋体" w:hAnsi="宋体" w:cs="宋体" w:hint="eastAsia"/>
          <w:kern w:val="0"/>
          <w:sz w:val="24"/>
          <w:szCs w:val="24"/>
        </w:rPr>
        <w:t xml:space="preserve"> 10 </w:t>
      </w:r>
      <w:r>
        <w:rPr>
          <w:rFonts w:ascii="宋体" w:hAnsi="宋体" w:cs="宋体" w:hint="eastAsia"/>
          <w:kern w:val="0"/>
          <w:sz w:val="24"/>
          <w:szCs w:val="24"/>
        </w:rPr>
        <w:t>万吨，可多个业绩累加，提供合同扫描件及结算书等业绩证明材料。以联合体形式投标的，不同成员业绩不累加；</w:t>
      </w:r>
      <w:bookmarkEnd w:id="34"/>
    </w:p>
    <w:p w:rsidR="00000000" w:rsidRDefault="00AE5898">
      <w:pPr>
        <w:snapToGrid w:val="0"/>
        <w:spacing w:line="360" w:lineRule="auto"/>
        <w:ind w:firstLineChars="200" w:firstLine="480"/>
        <w:jc w:val="left"/>
        <w:rPr>
          <w:rFonts w:ascii="宋体" w:hAnsi="宋体" w:cs="宋体" w:hint="eastAsia"/>
          <w:kern w:val="0"/>
          <w:sz w:val="24"/>
          <w:szCs w:val="24"/>
        </w:rPr>
      </w:pPr>
      <w:bookmarkStart w:id="35" w:name="OLE_LINK103"/>
      <w:r>
        <w:rPr>
          <w:rFonts w:ascii="宋体" w:hAnsi="宋体" w:cs="宋体" w:hint="eastAsia"/>
          <w:kern w:val="0"/>
          <w:sz w:val="24"/>
          <w:szCs w:val="24"/>
        </w:rPr>
        <w:t>5.</w:t>
      </w:r>
      <w:bookmarkStart w:id="36" w:name="OLE_LINK161"/>
      <w:r>
        <w:rPr>
          <w:rFonts w:ascii="宋体" w:hAnsi="宋体" w:cs="宋体" w:hint="eastAsia"/>
          <w:kern w:val="0"/>
          <w:sz w:val="24"/>
          <w:szCs w:val="24"/>
        </w:rPr>
        <w:t>应答人信誉要求</w:t>
      </w:r>
      <w:bookmarkEnd w:id="36"/>
      <w:r>
        <w:rPr>
          <w:rFonts w:ascii="宋体" w:hAnsi="宋体" w:cs="宋体" w:hint="eastAsia"/>
          <w:kern w:val="0"/>
          <w:sz w:val="24"/>
          <w:szCs w:val="24"/>
        </w:rPr>
        <w:t>（提供承诺函）：</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）没有处于被责令停业状态。</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）没有处于财产被接管、破产状态。</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lastRenderedPageBreak/>
        <w:t>（</w:t>
      </w:r>
      <w:r>
        <w:rPr>
          <w:rFonts w:ascii="宋体" w:hAnsi="宋体" w:cs="宋体" w:hint="eastAsia"/>
          <w:kern w:val="0"/>
          <w:sz w:val="24"/>
          <w:szCs w:val="24"/>
        </w:rPr>
        <w:t>3</w:t>
      </w:r>
      <w:r>
        <w:rPr>
          <w:rFonts w:ascii="宋体" w:hAnsi="宋体" w:cs="宋体" w:hint="eastAsia"/>
          <w:kern w:val="0"/>
          <w:sz w:val="24"/>
          <w:szCs w:val="24"/>
        </w:rPr>
        <w:t>）不存在下列不良状况或不良信用记录：</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a.</w:t>
      </w:r>
      <w:r>
        <w:rPr>
          <w:rFonts w:ascii="宋体" w:hAnsi="宋体" w:cs="宋体" w:hint="eastAsia"/>
          <w:kern w:val="0"/>
          <w:sz w:val="24"/>
          <w:szCs w:val="24"/>
        </w:rPr>
        <w:t>在国家</w:t>
      </w:r>
      <w:r>
        <w:rPr>
          <w:rFonts w:ascii="宋体" w:hAnsi="宋体" w:cs="宋体" w:hint="eastAsia"/>
          <w:kern w:val="0"/>
          <w:sz w:val="24"/>
          <w:szCs w:val="24"/>
        </w:rPr>
        <w:t>企业信用信息公示系统</w:t>
      </w:r>
      <w:r>
        <w:rPr>
          <w:rFonts w:ascii="宋体" w:hAnsi="宋体" w:cs="宋体" w:hint="eastAsia"/>
          <w:kern w:val="0"/>
          <w:sz w:val="24"/>
          <w:szCs w:val="24"/>
        </w:rPr>
        <w:t>(http://www.gsxt.gov.cn/)</w:t>
      </w:r>
      <w:r>
        <w:rPr>
          <w:rFonts w:ascii="宋体" w:hAnsi="宋体" w:cs="宋体" w:hint="eastAsia"/>
          <w:kern w:val="0"/>
          <w:sz w:val="24"/>
          <w:szCs w:val="24"/>
        </w:rPr>
        <w:t>中被列入严重违法失信企业名单。</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B.</w:t>
      </w:r>
      <w:r>
        <w:rPr>
          <w:rFonts w:ascii="宋体" w:hAnsi="宋体" w:cs="宋体" w:hint="eastAsia"/>
          <w:kern w:val="0"/>
          <w:sz w:val="24"/>
          <w:szCs w:val="24"/>
        </w:rPr>
        <w:t>在“中国执行信息公开网”</w:t>
      </w:r>
      <w:r>
        <w:rPr>
          <w:rFonts w:ascii="宋体" w:hAnsi="宋体" w:cs="宋体" w:hint="eastAsia"/>
          <w:kern w:val="0"/>
          <w:sz w:val="24"/>
          <w:szCs w:val="24"/>
        </w:rPr>
        <w:t>(http://zxgk.court.gov.cn/)</w:t>
      </w:r>
      <w:r>
        <w:rPr>
          <w:rFonts w:ascii="宋体" w:hAnsi="宋体" w:cs="宋体" w:hint="eastAsia"/>
          <w:kern w:val="0"/>
          <w:sz w:val="24"/>
          <w:szCs w:val="24"/>
        </w:rPr>
        <w:t>中被列入失信被执行人名单。</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C.</w:t>
      </w:r>
      <w:r>
        <w:rPr>
          <w:rFonts w:ascii="宋体" w:hAnsi="宋体" w:cs="宋体" w:hint="eastAsia"/>
          <w:kern w:val="0"/>
          <w:sz w:val="24"/>
          <w:szCs w:val="24"/>
        </w:rPr>
        <w:t>应答人或其法定代表人、拟委任的项目负责人在近三年内有行贿犯罪行为。</w:t>
      </w:r>
    </w:p>
    <w:p w:rsidR="00000000" w:rsidRDefault="00AE5898">
      <w:pPr>
        <w:snapToGrid w:val="0"/>
        <w:spacing w:line="360" w:lineRule="auto"/>
        <w:ind w:firstLineChars="200" w:firstLine="480"/>
        <w:jc w:val="left"/>
        <w:rPr>
          <w:rFonts w:ascii="宋体" w:hAnsi="宋体" w:cs="宋体" w:hint="eastAsia"/>
          <w:kern w:val="0"/>
          <w:sz w:val="24"/>
          <w:szCs w:val="24"/>
        </w:rPr>
      </w:pPr>
      <w:bookmarkStart w:id="37" w:name="OLE_LINK105"/>
      <w:r>
        <w:rPr>
          <w:rFonts w:ascii="宋体" w:hAnsi="宋体" w:cs="宋体" w:hint="eastAsia"/>
          <w:kern w:val="0"/>
          <w:sz w:val="24"/>
          <w:szCs w:val="24"/>
        </w:rPr>
        <w:t>D.</w:t>
      </w:r>
      <w:r>
        <w:rPr>
          <w:rFonts w:ascii="宋体" w:hAnsi="宋体" w:cs="宋体" w:hint="eastAsia"/>
          <w:kern w:val="0"/>
          <w:sz w:val="24"/>
          <w:szCs w:val="24"/>
        </w:rPr>
        <w:t>其他在“信用中国”网站</w:t>
      </w:r>
      <w:r>
        <w:rPr>
          <w:rFonts w:ascii="宋体" w:hAnsi="宋体" w:cs="宋体" w:hint="eastAsia"/>
          <w:kern w:val="0"/>
          <w:sz w:val="24"/>
          <w:szCs w:val="24"/>
        </w:rPr>
        <w:t>(http://www.creditchina.gov.cn/)</w:t>
      </w:r>
      <w:r>
        <w:rPr>
          <w:rFonts w:ascii="宋体" w:hAnsi="宋体" w:cs="宋体" w:hint="eastAsia"/>
          <w:kern w:val="0"/>
          <w:sz w:val="24"/>
          <w:szCs w:val="24"/>
        </w:rPr>
        <w:t>中被列为“严重失信主体”，且按联合惩戒要求禁止参与招投标。</w:t>
      </w:r>
      <w:bookmarkEnd w:id="37"/>
    </w:p>
    <w:p w:rsidR="00000000" w:rsidRDefault="00AE5898">
      <w:pPr>
        <w:snapToGrid w:val="0"/>
        <w:spacing w:line="360" w:lineRule="auto"/>
        <w:ind w:firstLineChars="200" w:firstLine="480"/>
        <w:jc w:val="left"/>
        <w:rPr>
          <w:rFonts w:ascii="宋体" w:hAnsi="宋体" w:cs="宋体" w:hint="eastAsia"/>
          <w:sz w:val="24"/>
          <w:szCs w:val="24"/>
        </w:rPr>
      </w:pPr>
      <w:r>
        <w:rPr>
          <w:rFonts w:ascii="宋体" w:hAnsi="宋体" w:cs="宋体" w:hint="eastAsia"/>
          <w:kern w:val="0"/>
          <w:sz w:val="24"/>
          <w:szCs w:val="24"/>
        </w:rPr>
        <w:t>E</w:t>
      </w:r>
      <w:bookmarkStart w:id="38" w:name="OLE_LINK108"/>
      <w:r>
        <w:rPr>
          <w:rFonts w:ascii="宋体" w:hAnsi="宋体" w:cs="宋体" w:hint="eastAsia"/>
          <w:kern w:val="0"/>
          <w:sz w:val="24"/>
          <w:szCs w:val="24"/>
        </w:rPr>
        <w:t>.</w:t>
      </w:r>
      <w:r>
        <w:rPr>
          <w:rFonts w:ascii="宋体" w:hAnsi="宋体" w:cs="宋体" w:hint="eastAsia"/>
          <w:bCs/>
          <w:sz w:val="24"/>
          <w:szCs w:val="24"/>
        </w:rPr>
        <w:t>未被列入武汉市市政路桥有限公司及武汉市市政建设集团有限公司</w:t>
      </w:r>
      <w:r>
        <w:rPr>
          <w:rFonts w:ascii="宋体" w:hAnsi="宋体" w:cs="宋体" w:hint="eastAsia"/>
          <w:bCs/>
          <w:sz w:val="24"/>
          <w:szCs w:val="24"/>
        </w:rPr>
        <w:t>失信企业黑名单。</w:t>
      </w:r>
      <w:bookmarkEnd w:id="38"/>
    </w:p>
    <w:bookmarkEnd w:id="35"/>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6.</w:t>
      </w:r>
      <w:bookmarkStart w:id="39" w:name="OLE_LINK325"/>
      <w:r>
        <w:rPr>
          <w:rFonts w:ascii="宋体" w:hAnsi="宋体" w:cs="宋体" w:hint="eastAsia"/>
          <w:kern w:val="0"/>
          <w:sz w:val="24"/>
          <w:szCs w:val="24"/>
        </w:rPr>
        <w:t>本次采购接受联合体</w:t>
      </w:r>
      <w:bookmarkEnd w:id="33"/>
      <w:r>
        <w:rPr>
          <w:rFonts w:ascii="宋体" w:hAnsi="宋体" w:cs="宋体" w:hint="eastAsia"/>
          <w:kern w:val="0"/>
          <w:sz w:val="24"/>
          <w:szCs w:val="24"/>
        </w:rPr>
        <w:t>申请，联合体所有成员数量不得超过</w:t>
      </w:r>
      <w:r>
        <w:rPr>
          <w:rFonts w:ascii="宋体" w:hAnsi="宋体" w:cs="宋体" w:hint="eastAsia"/>
          <w:kern w:val="0"/>
          <w:sz w:val="24"/>
          <w:szCs w:val="24"/>
        </w:rPr>
        <w:t>2</w:t>
      </w:r>
      <w:r>
        <w:rPr>
          <w:rFonts w:ascii="宋体" w:hAnsi="宋体" w:cs="宋体" w:hint="eastAsia"/>
          <w:kern w:val="0"/>
          <w:sz w:val="24"/>
          <w:szCs w:val="24"/>
        </w:rPr>
        <w:t>家，由</w:t>
      </w:r>
      <w:bookmarkStart w:id="40" w:name="OLE_LINK7"/>
      <w:bookmarkStart w:id="41" w:name="OLE_LINK13"/>
      <w:r>
        <w:rPr>
          <w:rFonts w:ascii="宋体" w:hAnsi="宋体" w:cs="宋体" w:hint="eastAsia"/>
          <w:kern w:val="0"/>
          <w:sz w:val="24"/>
          <w:szCs w:val="24"/>
        </w:rPr>
        <w:t>沥青混凝土加工及运输单位</w:t>
      </w:r>
      <w:bookmarkEnd w:id="41"/>
      <w:r>
        <w:rPr>
          <w:rFonts w:ascii="宋体" w:hAnsi="宋体" w:cs="宋体" w:hint="eastAsia"/>
          <w:kern w:val="0"/>
          <w:sz w:val="24"/>
          <w:szCs w:val="24"/>
        </w:rPr>
        <w:t>和</w:t>
      </w:r>
      <w:bookmarkStart w:id="42" w:name="OLE_LINK80"/>
      <w:r>
        <w:rPr>
          <w:rFonts w:ascii="宋体" w:hAnsi="宋体" w:cs="宋体" w:hint="eastAsia"/>
          <w:kern w:val="0"/>
          <w:sz w:val="24"/>
          <w:szCs w:val="24"/>
        </w:rPr>
        <w:t>路面集料采购单位</w:t>
      </w:r>
      <w:bookmarkEnd w:id="42"/>
      <w:r>
        <w:rPr>
          <w:rFonts w:ascii="宋体" w:hAnsi="宋体" w:cs="宋体" w:hint="eastAsia"/>
          <w:kern w:val="0"/>
          <w:sz w:val="24"/>
          <w:szCs w:val="24"/>
        </w:rPr>
        <w:t>组成</w:t>
      </w:r>
      <w:bookmarkEnd w:id="40"/>
      <w:r>
        <w:rPr>
          <w:rFonts w:ascii="宋体" w:hAnsi="宋体" w:cs="宋体" w:hint="eastAsia"/>
          <w:kern w:val="0"/>
          <w:sz w:val="24"/>
          <w:szCs w:val="24"/>
        </w:rPr>
        <w:t>，沥青混凝土加工及运输单位须为联合体牵头人。</w:t>
      </w:r>
      <w:bookmarkStart w:id="43" w:name="OLE_LINK162"/>
      <w:r>
        <w:rPr>
          <w:rFonts w:ascii="宋体" w:hAnsi="宋体" w:cs="宋体" w:hint="eastAsia"/>
          <w:kern w:val="0"/>
          <w:sz w:val="24"/>
          <w:szCs w:val="24"/>
        </w:rPr>
        <w:t>联合体成员方不得与其它单位组成另一联合体同时进行申请</w:t>
      </w:r>
      <w:bookmarkEnd w:id="43"/>
      <w:r>
        <w:rPr>
          <w:rFonts w:ascii="宋体" w:hAnsi="宋体" w:cs="宋体" w:hint="eastAsia"/>
          <w:kern w:val="0"/>
          <w:sz w:val="24"/>
          <w:szCs w:val="24"/>
        </w:rPr>
        <w:t>。否则，相关申请将被否决。</w:t>
      </w:r>
      <w:bookmarkEnd w:id="32"/>
      <w:bookmarkEnd w:id="39"/>
    </w:p>
    <w:p w:rsidR="00000000" w:rsidRDefault="00AE5898">
      <w:pPr>
        <w:snapToGrid w:val="0"/>
        <w:spacing w:line="360" w:lineRule="auto"/>
        <w:jc w:val="left"/>
        <w:rPr>
          <w:rFonts w:ascii="宋体" w:hAnsi="宋体" w:cs="宋体" w:hint="eastAsia"/>
          <w:b/>
          <w:bCs/>
          <w:kern w:val="0"/>
          <w:sz w:val="24"/>
          <w:szCs w:val="24"/>
        </w:rPr>
      </w:pPr>
      <w:r>
        <w:rPr>
          <w:rFonts w:ascii="宋体" w:hAnsi="宋体" w:cs="宋体" w:hint="eastAsia"/>
          <w:b/>
          <w:bCs/>
          <w:kern w:val="0"/>
          <w:sz w:val="24"/>
          <w:szCs w:val="24"/>
        </w:rPr>
        <w:t>三、</w:t>
      </w:r>
      <w:r>
        <w:rPr>
          <w:rFonts w:ascii="宋体" w:hAnsi="宋体" w:cs="宋体" w:hint="eastAsia"/>
          <w:b/>
          <w:bCs/>
          <w:kern w:val="0"/>
          <w:sz w:val="24"/>
          <w:szCs w:val="24"/>
        </w:rPr>
        <w:t>采购文件</w:t>
      </w:r>
      <w:r>
        <w:rPr>
          <w:rFonts w:ascii="宋体" w:hAnsi="宋体" w:cs="宋体" w:hint="eastAsia"/>
          <w:b/>
          <w:bCs/>
          <w:kern w:val="0"/>
          <w:sz w:val="24"/>
          <w:szCs w:val="24"/>
        </w:rPr>
        <w:t>的获取</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获取时间：从</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10</w:t>
      </w:r>
      <w:r>
        <w:rPr>
          <w:rFonts w:ascii="宋体" w:hAnsi="宋体" w:cs="宋体" w:hint="eastAsia"/>
          <w:kern w:val="0"/>
          <w:sz w:val="24"/>
          <w:szCs w:val="24"/>
        </w:rPr>
        <w:t>月</w:t>
      </w:r>
      <w:r>
        <w:rPr>
          <w:rFonts w:ascii="宋体" w:hAnsi="宋体" w:cs="宋体" w:hint="eastAsia"/>
          <w:kern w:val="0"/>
          <w:sz w:val="24"/>
          <w:szCs w:val="24"/>
        </w:rPr>
        <w:t>23</w:t>
      </w:r>
      <w:r>
        <w:rPr>
          <w:rFonts w:ascii="宋体" w:hAnsi="宋体" w:cs="宋体" w:hint="eastAsia"/>
          <w:kern w:val="0"/>
          <w:sz w:val="24"/>
          <w:szCs w:val="24"/>
        </w:rPr>
        <w:t>日</w:t>
      </w:r>
      <w:r>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hint="eastAsia"/>
          <w:kern w:val="0"/>
          <w:sz w:val="24"/>
          <w:szCs w:val="24"/>
        </w:rPr>
        <w:t>00</w:t>
      </w:r>
      <w:r>
        <w:rPr>
          <w:rFonts w:ascii="宋体" w:hAnsi="宋体" w:cs="宋体" w:hint="eastAsia"/>
          <w:kern w:val="0"/>
          <w:sz w:val="24"/>
          <w:szCs w:val="24"/>
        </w:rPr>
        <w:t>分至</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10</w:t>
      </w:r>
      <w:r>
        <w:rPr>
          <w:rFonts w:ascii="宋体" w:hAnsi="宋体" w:cs="宋体" w:hint="eastAsia"/>
          <w:kern w:val="0"/>
          <w:sz w:val="24"/>
          <w:szCs w:val="24"/>
        </w:rPr>
        <w:t>月</w:t>
      </w:r>
      <w:r>
        <w:rPr>
          <w:rFonts w:ascii="宋体" w:hAnsi="宋体" w:cs="宋体" w:hint="eastAsia"/>
          <w:kern w:val="0"/>
          <w:sz w:val="24"/>
          <w:szCs w:val="24"/>
        </w:rPr>
        <w:t>28</w:t>
      </w:r>
      <w:r>
        <w:rPr>
          <w:rFonts w:ascii="宋体" w:hAnsi="宋体" w:cs="宋体" w:hint="eastAsia"/>
          <w:kern w:val="0"/>
          <w:sz w:val="24"/>
          <w:szCs w:val="24"/>
        </w:rPr>
        <w:t>日</w:t>
      </w:r>
      <w:r>
        <w:rPr>
          <w:rFonts w:ascii="宋体" w:hAnsi="宋体" w:cs="宋体" w:hint="eastAsia"/>
          <w:kern w:val="0"/>
          <w:sz w:val="24"/>
          <w:szCs w:val="24"/>
        </w:rPr>
        <w:t>17</w:t>
      </w:r>
      <w:r>
        <w:rPr>
          <w:rFonts w:ascii="宋体" w:hAnsi="宋体" w:cs="宋体" w:hint="eastAsia"/>
          <w:kern w:val="0"/>
          <w:sz w:val="24"/>
          <w:szCs w:val="24"/>
        </w:rPr>
        <w:t>时</w:t>
      </w:r>
      <w:r>
        <w:rPr>
          <w:rFonts w:ascii="宋体" w:hAnsi="宋体" w:cs="宋体" w:hint="eastAsia"/>
          <w:kern w:val="0"/>
          <w:sz w:val="24"/>
          <w:szCs w:val="24"/>
        </w:rPr>
        <w:t>00</w:t>
      </w:r>
      <w:r>
        <w:rPr>
          <w:rFonts w:ascii="宋体" w:hAnsi="宋体" w:cs="宋体" w:hint="eastAsia"/>
          <w:kern w:val="0"/>
          <w:sz w:val="24"/>
          <w:szCs w:val="24"/>
        </w:rPr>
        <w:t>分</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获取方式：</w:t>
      </w:r>
      <w:r>
        <w:rPr>
          <w:rFonts w:ascii="宋体" w:hAnsi="宋体" w:cs="宋体" w:hint="eastAsia"/>
          <w:kern w:val="0"/>
          <w:sz w:val="24"/>
          <w:szCs w:val="24"/>
        </w:rPr>
        <w:t>1.</w:t>
      </w:r>
      <w:r>
        <w:rPr>
          <w:rFonts w:ascii="宋体" w:hAnsi="宋体" w:cs="宋体" w:hint="eastAsia"/>
          <w:kern w:val="0"/>
          <w:sz w:val="24"/>
          <w:szCs w:val="24"/>
        </w:rPr>
        <w:t>获取地点：北京东方华太工程咨询有限公司（武汉市汉阳区十里铺十里和府</w:t>
      </w:r>
      <w:r>
        <w:rPr>
          <w:rFonts w:ascii="宋体" w:hAnsi="宋体" w:cs="宋体" w:hint="eastAsia"/>
          <w:kern w:val="0"/>
          <w:sz w:val="24"/>
          <w:szCs w:val="24"/>
        </w:rPr>
        <w:t>1</w:t>
      </w:r>
      <w:r>
        <w:rPr>
          <w:rFonts w:ascii="宋体" w:hAnsi="宋体" w:cs="宋体" w:hint="eastAsia"/>
          <w:kern w:val="0"/>
          <w:sz w:val="24"/>
          <w:szCs w:val="24"/>
        </w:rPr>
        <w:t>号楼</w:t>
      </w:r>
      <w:r>
        <w:rPr>
          <w:rFonts w:ascii="宋体" w:hAnsi="宋体" w:cs="宋体" w:hint="eastAsia"/>
          <w:kern w:val="0"/>
          <w:sz w:val="24"/>
          <w:szCs w:val="24"/>
        </w:rPr>
        <w:t>2</w:t>
      </w:r>
      <w:r>
        <w:rPr>
          <w:rFonts w:ascii="宋体" w:hAnsi="宋体" w:cs="宋体" w:hint="eastAsia"/>
          <w:kern w:val="0"/>
          <w:sz w:val="24"/>
          <w:szCs w:val="24"/>
        </w:rPr>
        <w:t>楼</w:t>
      </w:r>
      <w:r>
        <w:rPr>
          <w:rFonts w:ascii="宋体" w:hAnsi="宋体" w:cs="宋体" w:hint="eastAsia"/>
          <w:kern w:val="0"/>
          <w:sz w:val="24"/>
          <w:szCs w:val="24"/>
        </w:rPr>
        <w:t>205</w:t>
      </w:r>
      <w:r>
        <w:rPr>
          <w:rFonts w:ascii="宋体" w:hAnsi="宋体" w:cs="宋体" w:hint="eastAsia"/>
          <w:kern w:val="0"/>
          <w:sz w:val="24"/>
          <w:szCs w:val="24"/>
        </w:rPr>
        <w:t>室）。</w:t>
      </w:r>
      <w:bookmarkStart w:id="44" w:name="OLE_LINK326"/>
      <w:r>
        <w:rPr>
          <w:rFonts w:ascii="宋体" w:hAnsi="宋体" w:cs="宋体" w:hint="eastAsia"/>
          <w:kern w:val="0"/>
          <w:sz w:val="24"/>
          <w:szCs w:val="24"/>
        </w:rPr>
        <w:t>2</w:t>
      </w:r>
      <w:bookmarkStart w:id="45" w:name="OLE_LINK180"/>
      <w:r>
        <w:rPr>
          <w:rFonts w:ascii="宋体" w:hAnsi="宋体" w:cs="宋体" w:hint="eastAsia"/>
          <w:kern w:val="0"/>
          <w:sz w:val="24"/>
          <w:szCs w:val="24"/>
        </w:rPr>
        <w:t>.</w:t>
      </w:r>
      <w:r>
        <w:rPr>
          <w:rFonts w:ascii="宋体" w:hAnsi="宋体" w:cs="宋体" w:hint="eastAsia"/>
          <w:kern w:val="0"/>
          <w:sz w:val="24"/>
          <w:szCs w:val="24"/>
        </w:rPr>
        <w:t>获取方式：符合资格的应答人应当在获取时间内，</w:t>
      </w:r>
      <w:bookmarkStart w:id="46" w:name="OLE_LINK12"/>
      <w:r>
        <w:rPr>
          <w:rFonts w:ascii="宋体" w:hAnsi="宋体" w:cs="宋体" w:hint="eastAsia"/>
          <w:kern w:val="0"/>
          <w:sz w:val="24"/>
          <w:szCs w:val="24"/>
        </w:rPr>
        <w:t>携带资格证明材料领取采购文</w:t>
      </w:r>
      <w:r>
        <w:rPr>
          <w:rFonts w:ascii="宋体" w:hAnsi="宋体" w:cs="宋体" w:hint="eastAsia"/>
          <w:kern w:val="0"/>
          <w:sz w:val="24"/>
          <w:szCs w:val="24"/>
        </w:rPr>
        <w:t>件</w:t>
      </w:r>
      <w:bookmarkEnd w:id="46"/>
      <w:r>
        <w:rPr>
          <w:rFonts w:ascii="宋体" w:hAnsi="宋体" w:cs="宋体" w:hint="eastAsia"/>
          <w:kern w:val="0"/>
          <w:sz w:val="24"/>
          <w:szCs w:val="24"/>
        </w:rPr>
        <w:t>。</w:t>
      </w:r>
      <w:bookmarkStart w:id="47" w:name="OLE_LINK11"/>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）法定代表人自己领取的，凭法定代表人身份证明书及法定代表人身份证原件领取。（</w:t>
      </w:r>
      <w:r>
        <w:rPr>
          <w:rFonts w:ascii="宋体" w:hAnsi="宋体" w:cs="宋体" w:hint="eastAsia"/>
          <w:kern w:val="0"/>
          <w:sz w:val="24"/>
          <w:szCs w:val="24"/>
        </w:rPr>
        <w:t>2</w:t>
      </w:r>
      <w:r>
        <w:rPr>
          <w:rFonts w:ascii="宋体" w:hAnsi="宋体" w:cs="宋体" w:hint="eastAsia"/>
          <w:kern w:val="0"/>
          <w:sz w:val="24"/>
          <w:szCs w:val="24"/>
        </w:rPr>
        <w:t>）法定代表人委托他人领取的，凭法定代表人授权书及受托人身份证原件领取。</w:t>
      </w:r>
      <w:bookmarkEnd w:id="44"/>
      <w:bookmarkEnd w:id="45"/>
      <w:bookmarkEnd w:id="47"/>
      <w:r>
        <w:rPr>
          <w:rFonts w:ascii="宋体" w:hAnsi="宋体" w:cs="宋体" w:hint="eastAsia"/>
          <w:kern w:val="0"/>
          <w:sz w:val="24"/>
          <w:szCs w:val="24"/>
        </w:rPr>
        <w:t>采购文件售价每套人民币</w:t>
      </w:r>
      <w:r>
        <w:rPr>
          <w:rFonts w:ascii="宋体" w:hAnsi="宋体" w:cs="宋体" w:hint="eastAsia"/>
          <w:kern w:val="0"/>
          <w:sz w:val="24"/>
          <w:szCs w:val="24"/>
        </w:rPr>
        <w:t>500</w:t>
      </w:r>
      <w:r>
        <w:rPr>
          <w:rFonts w:ascii="宋体" w:hAnsi="宋体" w:cs="宋体" w:hint="eastAsia"/>
          <w:kern w:val="0"/>
          <w:sz w:val="24"/>
          <w:szCs w:val="24"/>
        </w:rPr>
        <w:t>元（售后不退）。</w:t>
      </w:r>
    </w:p>
    <w:p w:rsidR="00000000" w:rsidRDefault="00AE5898">
      <w:pPr>
        <w:snapToGrid w:val="0"/>
        <w:spacing w:line="360" w:lineRule="auto"/>
        <w:rPr>
          <w:rFonts w:ascii="宋体" w:hAnsi="宋体" w:cs="宋体" w:hint="eastAsia"/>
          <w:b/>
          <w:bCs/>
          <w:kern w:val="0"/>
          <w:sz w:val="24"/>
          <w:szCs w:val="24"/>
        </w:rPr>
      </w:pPr>
      <w:bookmarkStart w:id="48" w:name="OLE_LINK9"/>
      <w:r>
        <w:rPr>
          <w:rFonts w:ascii="宋体" w:hAnsi="宋体" w:cs="宋体" w:hint="eastAsia"/>
          <w:b/>
          <w:bCs/>
          <w:kern w:val="0"/>
          <w:sz w:val="24"/>
          <w:szCs w:val="24"/>
        </w:rPr>
        <w:t>四、</w:t>
      </w:r>
      <w:r>
        <w:rPr>
          <w:rFonts w:ascii="宋体" w:hAnsi="宋体" w:cs="宋体" w:hint="eastAsia"/>
          <w:b/>
          <w:bCs/>
          <w:kern w:val="0"/>
          <w:sz w:val="24"/>
          <w:szCs w:val="24"/>
        </w:rPr>
        <w:t>应答文件</w:t>
      </w:r>
      <w:r>
        <w:rPr>
          <w:rFonts w:ascii="宋体" w:hAnsi="宋体" w:cs="宋体" w:hint="eastAsia"/>
          <w:b/>
          <w:bCs/>
          <w:kern w:val="0"/>
          <w:sz w:val="24"/>
          <w:szCs w:val="24"/>
        </w:rPr>
        <w:t>递交</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递交截止时间：</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11</w:t>
      </w:r>
      <w:r>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hint="eastAsia"/>
          <w:kern w:val="0"/>
          <w:sz w:val="24"/>
          <w:szCs w:val="24"/>
        </w:rPr>
        <w:t>日</w:t>
      </w:r>
      <w:r>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hint="eastAsia"/>
          <w:kern w:val="0"/>
          <w:sz w:val="24"/>
          <w:szCs w:val="24"/>
        </w:rPr>
        <w:t>30</w:t>
      </w:r>
      <w:r>
        <w:rPr>
          <w:rFonts w:ascii="宋体" w:hAnsi="宋体" w:cs="宋体" w:hint="eastAsia"/>
          <w:kern w:val="0"/>
          <w:sz w:val="24"/>
          <w:szCs w:val="24"/>
        </w:rPr>
        <w:t>分</w:t>
      </w:r>
    </w:p>
    <w:p w:rsidR="00000000" w:rsidRDefault="00AE5898">
      <w:pPr>
        <w:snapToGri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递交方式：北京东方华太工程咨询有限公司（武汉市汉阳区十里铺十里和府</w:t>
      </w:r>
      <w:r>
        <w:rPr>
          <w:rFonts w:ascii="宋体" w:hAnsi="宋体" w:cs="宋体" w:hint="eastAsia"/>
          <w:kern w:val="0"/>
          <w:sz w:val="24"/>
          <w:szCs w:val="24"/>
        </w:rPr>
        <w:t>1</w:t>
      </w:r>
      <w:r>
        <w:rPr>
          <w:rFonts w:ascii="宋体" w:hAnsi="宋体" w:cs="宋体" w:hint="eastAsia"/>
          <w:kern w:val="0"/>
          <w:sz w:val="24"/>
          <w:szCs w:val="24"/>
        </w:rPr>
        <w:t>号楼</w:t>
      </w:r>
      <w:r>
        <w:rPr>
          <w:rFonts w:ascii="宋体" w:hAnsi="宋体" w:cs="宋体" w:hint="eastAsia"/>
          <w:kern w:val="0"/>
          <w:sz w:val="24"/>
          <w:szCs w:val="24"/>
        </w:rPr>
        <w:t>2</w:t>
      </w:r>
      <w:r>
        <w:rPr>
          <w:rFonts w:ascii="宋体" w:hAnsi="宋体" w:cs="宋体" w:hint="eastAsia"/>
          <w:kern w:val="0"/>
          <w:sz w:val="24"/>
          <w:szCs w:val="24"/>
        </w:rPr>
        <w:t>楼</w:t>
      </w:r>
      <w:r>
        <w:rPr>
          <w:rFonts w:ascii="宋体" w:hAnsi="宋体" w:cs="宋体" w:hint="eastAsia"/>
          <w:kern w:val="0"/>
          <w:sz w:val="24"/>
          <w:szCs w:val="24"/>
        </w:rPr>
        <w:t>206</w:t>
      </w:r>
      <w:r>
        <w:rPr>
          <w:rFonts w:ascii="宋体" w:hAnsi="宋体" w:cs="宋体" w:hint="eastAsia"/>
          <w:kern w:val="0"/>
          <w:sz w:val="24"/>
          <w:szCs w:val="24"/>
        </w:rPr>
        <w:t>室）开标室纸质文件递交。</w:t>
      </w:r>
      <w:bookmarkEnd w:id="48"/>
    </w:p>
    <w:p w:rsidR="00000000" w:rsidRDefault="00AE5898">
      <w:pPr>
        <w:snapToGrid w:val="0"/>
        <w:spacing w:line="360" w:lineRule="auto"/>
        <w:rPr>
          <w:rFonts w:ascii="宋体" w:hAnsi="宋体" w:cs="宋体" w:hint="eastAsia"/>
          <w:b/>
          <w:bCs/>
          <w:kern w:val="0"/>
          <w:sz w:val="24"/>
          <w:szCs w:val="24"/>
        </w:rPr>
      </w:pPr>
      <w:r>
        <w:rPr>
          <w:rFonts w:ascii="宋体" w:hAnsi="宋体" w:cs="宋体" w:hint="eastAsia"/>
          <w:b/>
          <w:bCs/>
          <w:kern w:val="0"/>
          <w:sz w:val="24"/>
          <w:szCs w:val="24"/>
        </w:rPr>
        <w:t>五</w:t>
      </w:r>
      <w:r>
        <w:rPr>
          <w:rFonts w:ascii="宋体" w:hAnsi="宋体" w:cs="宋体" w:hint="eastAsia"/>
          <w:b/>
          <w:bCs/>
          <w:kern w:val="0"/>
          <w:sz w:val="24"/>
          <w:szCs w:val="24"/>
        </w:rPr>
        <w:t>、开标地点及时间</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开标时间：</w:t>
      </w:r>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11</w:t>
      </w:r>
      <w:r>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hint="eastAsia"/>
          <w:kern w:val="0"/>
          <w:sz w:val="24"/>
          <w:szCs w:val="24"/>
        </w:rPr>
        <w:t>日</w:t>
      </w:r>
      <w:r>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hint="eastAsia"/>
          <w:kern w:val="0"/>
          <w:sz w:val="24"/>
          <w:szCs w:val="24"/>
        </w:rPr>
        <w:t>30</w:t>
      </w:r>
      <w:r>
        <w:rPr>
          <w:rFonts w:ascii="宋体" w:hAnsi="宋体" w:cs="宋体" w:hint="eastAsia"/>
          <w:kern w:val="0"/>
          <w:sz w:val="24"/>
          <w:szCs w:val="24"/>
        </w:rPr>
        <w:t>分</w:t>
      </w:r>
    </w:p>
    <w:p w:rsidR="00000000" w:rsidRDefault="00AE5898">
      <w:pPr>
        <w:snapToGri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开标地点：北京东方华太工程咨询有限公司（武汉市汉阳区十里铺十里和府</w:t>
      </w:r>
      <w:r>
        <w:rPr>
          <w:rFonts w:ascii="宋体" w:hAnsi="宋体" w:cs="宋体" w:hint="eastAsia"/>
          <w:kern w:val="0"/>
          <w:sz w:val="24"/>
          <w:szCs w:val="24"/>
        </w:rPr>
        <w:t>1</w:t>
      </w:r>
      <w:r>
        <w:rPr>
          <w:rFonts w:ascii="宋体" w:hAnsi="宋体" w:cs="宋体" w:hint="eastAsia"/>
          <w:kern w:val="0"/>
          <w:sz w:val="24"/>
          <w:szCs w:val="24"/>
        </w:rPr>
        <w:t>号楼</w:t>
      </w:r>
      <w:r>
        <w:rPr>
          <w:rFonts w:ascii="宋体" w:hAnsi="宋体" w:cs="宋体" w:hint="eastAsia"/>
          <w:kern w:val="0"/>
          <w:sz w:val="24"/>
          <w:szCs w:val="24"/>
        </w:rPr>
        <w:t>2</w:t>
      </w:r>
      <w:r>
        <w:rPr>
          <w:rFonts w:ascii="宋体" w:hAnsi="宋体" w:cs="宋体" w:hint="eastAsia"/>
          <w:kern w:val="0"/>
          <w:sz w:val="24"/>
          <w:szCs w:val="24"/>
        </w:rPr>
        <w:t>楼</w:t>
      </w:r>
      <w:r>
        <w:rPr>
          <w:rFonts w:ascii="宋体" w:hAnsi="宋体" w:cs="宋体" w:hint="eastAsia"/>
          <w:kern w:val="0"/>
          <w:sz w:val="24"/>
          <w:szCs w:val="24"/>
        </w:rPr>
        <w:t>206</w:t>
      </w:r>
      <w:r>
        <w:rPr>
          <w:rFonts w:ascii="宋体" w:hAnsi="宋体" w:cs="宋体" w:hint="eastAsia"/>
          <w:kern w:val="0"/>
          <w:sz w:val="24"/>
          <w:szCs w:val="24"/>
        </w:rPr>
        <w:t>室）开标室。</w:t>
      </w:r>
    </w:p>
    <w:p w:rsidR="00000000" w:rsidRDefault="00AE5898">
      <w:pPr>
        <w:snapToGrid w:val="0"/>
        <w:spacing w:line="360" w:lineRule="auto"/>
        <w:rPr>
          <w:rFonts w:ascii="宋体" w:hAnsi="宋体" w:cs="宋体" w:hint="eastAsia"/>
          <w:b/>
          <w:bCs/>
          <w:kern w:val="0"/>
          <w:sz w:val="24"/>
          <w:szCs w:val="24"/>
        </w:rPr>
      </w:pPr>
      <w:bookmarkStart w:id="49" w:name="OLE_LINK10"/>
      <w:r>
        <w:rPr>
          <w:rFonts w:ascii="宋体" w:hAnsi="宋体" w:cs="宋体" w:hint="eastAsia"/>
          <w:b/>
          <w:bCs/>
          <w:kern w:val="0"/>
          <w:sz w:val="24"/>
          <w:szCs w:val="24"/>
        </w:rPr>
        <w:t>五、发布公告的媒介</w:t>
      </w:r>
    </w:p>
    <w:p w:rsidR="00000000" w:rsidRDefault="00AE5898">
      <w:pPr>
        <w:snapToGrid w:val="0"/>
        <w:spacing w:line="360" w:lineRule="auto"/>
        <w:rPr>
          <w:rFonts w:ascii="宋体" w:hAnsi="宋体" w:cs="宋体" w:hint="eastAsia"/>
          <w:kern w:val="0"/>
          <w:sz w:val="24"/>
          <w:szCs w:val="24"/>
        </w:rPr>
      </w:pPr>
      <w:r>
        <w:rPr>
          <w:rFonts w:ascii="宋体" w:hAnsi="宋体" w:cs="宋体" w:hint="eastAsia"/>
          <w:kern w:val="0"/>
          <w:sz w:val="24"/>
          <w:szCs w:val="24"/>
        </w:rPr>
        <w:t>公告发布网址：</w:t>
      </w:r>
    </w:p>
    <w:bookmarkEnd w:id="49"/>
    <w:p w:rsidR="00000000" w:rsidRDefault="00AE5898">
      <w:pPr>
        <w:snapToGri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北京东方华太公司</w:t>
      </w:r>
      <w:r>
        <w:rPr>
          <w:rFonts w:ascii="宋体" w:hAnsi="宋体" w:cs="宋体" w:hint="eastAsia"/>
          <w:kern w:val="0"/>
          <w:sz w:val="24"/>
          <w:szCs w:val="24"/>
        </w:rPr>
        <w:t>官网：</w:t>
      </w:r>
      <w:r>
        <w:rPr>
          <w:rFonts w:ascii="宋体" w:hAnsi="宋体" w:cs="宋体" w:hint="eastAsia"/>
          <w:kern w:val="0"/>
          <w:sz w:val="24"/>
          <w:szCs w:val="24"/>
        </w:rPr>
        <w:t>http://www.dfhtgs.com/</w:t>
      </w:r>
    </w:p>
    <w:p w:rsidR="00000000" w:rsidRDefault="00AE5898">
      <w:pPr>
        <w:snapToGri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武汉市市政路桥有限公司：</w:t>
      </w:r>
      <w:r>
        <w:rPr>
          <w:rFonts w:ascii="宋体" w:hAnsi="宋体" w:cs="宋体" w:hint="eastAsia"/>
          <w:kern w:val="0"/>
          <w:sz w:val="24"/>
          <w:szCs w:val="24"/>
        </w:rPr>
        <w:t>http://www.whszlq.com/</w:t>
      </w:r>
    </w:p>
    <w:p w:rsidR="00000000" w:rsidRDefault="00AE5898">
      <w:pPr>
        <w:snapToGrid w:val="0"/>
        <w:spacing w:line="360" w:lineRule="auto"/>
        <w:rPr>
          <w:rFonts w:ascii="宋体" w:hAnsi="宋体" w:cs="宋体" w:hint="eastAsia"/>
          <w:kern w:val="0"/>
          <w:sz w:val="24"/>
          <w:szCs w:val="24"/>
        </w:rPr>
      </w:pPr>
      <w:r>
        <w:rPr>
          <w:rFonts w:ascii="宋体" w:hAnsi="宋体" w:cs="宋体" w:hint="eastAsia"/>
          <w:b/>
          <w:bCs/>
          <w:kern w:val="0"/>
          <w:sz w:val="24"/>
          <w:szCs w:val="24"/>
        </w:rPr>
        <w:lastRenderedPageBreak/>
        <w:t>六、联系方式</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采购人</w:t>
      </w:r>
      <w:r>
        <w:rPr>
          <w:rFonts w:ascii="宋体" w:hAnsi="宋体" w:cs="宋体" w:hint="eastAsia"/>
          <w:sz w:val="24"/>
          <w:szCs w:val="24"/>
        </w:rPr>
        <w:t>：武汉市市政路桥有限公司</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公司地址：</w:t>
      </w:r>
      <w:bookmarkStart w:id="50" w:name="OLE_LINK76"/>
      <w:r>
        <w:rPr>
          <w:rFonts w:ascii="宋体" w:hAnsi="宋体" w:cs="宋体" w:hint="eastAsia"/>
          <w:sz w:val="24"/>
          <w:szCs w:val="24"/>
        </w:rPr>
        <w:t>武汉东湖新技术开发区光谷大道</w:t>
      </w:r>
      <w:r>
        <w:rPr>
          <w:rFonts w:ascii="宋体" w:hAnsi="宋体" w:cs="宋体" w:hint="eastAsia"/>
          <w:sz w:val="24"/>
          <w:szCs w:val="24"/>
        </w:rPr>
        <w:t>58</w:t>
      </w:r>
      <w:r>
        <w:rPr>
          <w:rFonts w:ascii="宋体" w:hAnsi="宋体" w:cs="宋体" w:hint="eastAsia"/>
          <w:sz w:val="24"/>
          <w:szCs w:val="24"/>
        </w:rPr>
        <w:t>号关南福星医药园三期</w:t>
      </w:r>
      <w:r>
        <w:rPr>
          <w:rFonts w:ascii="宋体" w:hAnsi="宋体" w:cs="宋体" w:hint="eastAsia"/>
          <w:sz w:val="24"/>
          <w:szCs w:val="24"/>
        </w:rPr>
        <w:t>1</w:t>
      </w:r>
      <w:r>
        <w:rPr>
          <w:rFonts w:ascii="宋体" w:hAnsi="宋体" w:cs="宋体" w:hint="eastAsia"/>
          <w:sz w:val="24"/>
          <w:szCs w:val="24"/>
        </w:rPr>
        <w:t>栋</w:t>
      </w:r>
      <w:r>
        <w:rPr>
          <w:rFonts w:ascii="宋体" w:hAnsi="宋体" w:cs="宋体" w:hint="eastAsia"/>
          <w:sz w:val="24"/>
          <w:szCs w:val="24"/>
        </w:rPr>
        <w:t>26</w:t>
      </w:r>
      <w:r>
        <w:rPr>
          <w:rFonts w:ascii="宋体" w:hAnsi="宋体" w:cs="宋体" w:hint="eastAsia"/>
          <w:sz w:val="24"/>
          <w:szCs w:val="24"/>
        </w:rPr>
        <w:t>层</w:t>
      </w:r>
      <w:r>
        <w:rPr>
          <w:rFonts w:ascii="宋体" w:hAnsi="宋体" w:cs="宋体" w:hint="eastAsia"/>
          <w:sz w:val="24"/>
          <w:szCs w:val="24"/>
        </w:rPr>
        <w:t>05</w:t>
      </w:r>
      <w:r>
        <w:rPr>
          <w:rFonts w:ascii="宋体" w:hAnsi="宋体" w:cs="宋体" w:hint="eastAsia"/>
          <w:sz w:val="24"/>
          <w:szCs w:val="24"/>
        </w:rPr>
        <w:t>、</w:t>
      </w:r>
      <w:r>
        <w:rPr>
          <w:rFonts w:ascii="宋体" w:hAnsi="宋体" w:cs="宋体" w:hint="eastAsia"/>
          <w:sz w:val="24"/>
          <w:szCs w:val="24"/>
        </w:rPr>
        <w:t>06</w:t>
      </w:r>
      <w:r>
        <w:rPr>
          <w:rFonts w:ascii="宋体" w:hAnsi="宋体" w:cs="宋体" w:hint="eastAsia"/>
          <w:sz w:val="24"/>
          <w:szCs w:val="24"/>
        </w:rPr>
        <w:t>室（自贸区武汉片区）</w:t>
      </w:r>
      <w:bookmarkEnd w:id="50"/>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rPr>
        <w:t>刘女士</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rPr>
        <w:t>15107225152</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电子邮件：</w:t>
      </w:r>
      <w:r>
        <w:rPr>
          <w:rFonts w:ascii="宋体" w:hAnsi="宋体" w:cs="宋体" w:hint="eastAsia"/>
          <w:sz w:val="24"/>
          <w:szCs w:val="24"/>
        </w:rPr>
        <w:t>1192453978@qq.com</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采购</w:t>
      </w:r>
      <w:r>
        <w:rPr>
          <w:rFonts w:ascii="宋体" w:hAnsi="宋体" w:cs="宋体" w:hint="eastAsia"/>
          <w:sz w:val="24"/>
          <w:szCs w:val="24"/>
        </w:rPr>
        <w:t>代理机构：北京东方华太工程咨询有限公司</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地址：武汉市汉阳区十里铺十里和府</w:t>
      </w:r>
      <w:r>
        <w:rPr>
          <w:rFonts w:ascii="宋体" w:hAnsi="宋体" w:cs="宋体" w:hint="eastAsia"/>
          <w:sz w:val="24"/>
          <w:szCs w:val="24"/>
        </w:rPr>
        <w:t>1</w:t>
      </w:r>
      <w:r>
        <w:rPr>
          <w:rFonts w:ascii="宋体" w:hAnsi="宋体" w:cs="宋体" w:hint="eastAsia"/>
          <w:sz w:val="24"/>
          <w:szCs w:val="24"/>
        </w:rPr>
        <w:t>号楼</w:t>
      </w:r>
      <w:r>
        <w:rPr>
          <w:rFonts w:ascii="宋体" w:hAnsi="宋体" w:cs="宋体" w:hint="eastAsia"/>
          <w:sz w:val="24"/>
          <w:szCs w:val="24"/>
        </w:rPr>
        <w:t>2</w:t>
      </w:r>
      <w:r>
        <w:rPr>
          <w:rFonts w:ascii="宋体" w:hAnsi="宋体" w:cs="宋体" w:hint="eastAsia"/>
          <w:sz w:val="24"/>
          <w:szCs w:val="24"/>
        </w:rPr>
        <w:t>楼</w:t>
      </w:r>
      <w:r>
        <w:rPr>
          <w:rFonts w:ascii="宋体" w:hAnsi="宋体" w:cs="宋体" w:hint="eastAsia"/>
          <w:sz w:val="24"/>
          <w:szCs w:val="24"/>
        </w:rPr>
        <w:t>205</w:t>
      </w:r>
      <w:r>
        <w:rPr>
          <w:rFonts w:ascii="宋体" w:hAnsi="宋体" w:cs="宋体" w:hint="eastAsia"/>
          <w:sz w:val="24"/>
          <w:szCs w:val="24"/>
        </w:rPr>
        <w:t>室</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联系人：王蓓、尹远</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rPr>
        <w:t>027-84878700</w:t>
      </w:r>
    </w:p>
    <w:p w:rsidR="00000000" w:rsidRDefault="00AE5898">
      <w:pPr>
        <w:snapToGrid w:val="0"/>
        <w:spacing w:line="324" w:lineRule="auto"/>
        <w:ind w:firstLineChars="200" w:firstLine="480"/>
        <w:rPr>
          <w:rFonts w:ascii="宋体" w:hAnsi="宋体" w:cs="宋体" w:hint="eastAsia"/>
          <w:sz w:val="24"/>
          <w:szCs w:val="24"/>
        </w:rPr>
      </w:pPr>
      <w:r>
        <w:rPr>
          <w:rFonts w:ascii="宋体" w:hAnsi="宋体" w:cs="宋体" w:hint="eastAsia"/>
          <w:sz w:val="24"/>
          <w:szCs w:val="24"/>
        </w:rPr>
        <w:t>电子邮件：</w:t>
      </w:r>
      <w:r>
        <w:rPr>
          <w:rFonts w:ascii="宋体" w:hAnsi="宋体" w:cs="宋体" w:hint="eastAsia"/>
          <w:sz w:val="24"/>
          <w:szCs w:val="24"/>
        </w:rPr>
        <w:t>1417205869@qq.com</w:t>
      </w:r>
    </w:p>
    <w:p w:rsidR="00000000" w:rsidRDefault="00AE5898">
      <w:pPr>
        <w:jc w:val="left"/>
        <w:rPr>
          <w:rFonts w:ascii="仿宋" w:eastAsia="仿宋" w:hAnsi="仿宋" w:hint="eastAsia"/>
          <w:sz w:val="30"/>
        </w:rPr>
      </w:pPr>
      <w:bookmarkStart w:id="51" w:name="OLE_LINK66"/>
      <w:r>
        <w:rPr>
          <w:rFonts w:ascii="仿宋" w:eastAsia="仿宋" w:hAnsi="仿宋" w:hint="eastAsia"/>
          <w:sz w:val="30"/>
        </w:rPr>
        <w:br w:type="page"/>
      </w:r>
      <w:r>
        <w:rPr>
          <w:rFonts w:ascii="仿宋" w:eastAsia="仿宋" w:hAnsi="仿宋" w:hint="eastAsia"/>
          <w:sz w:val="30"/>
        </w:rPr>
        <w:lastRenderedPageBreak/>
        <w:t>附件一</w:t>
      </w:r>
    </w:p>
    <w:p w:rsidR="00000000" w:rsidRDefault="00AE5898">
      <w:pPr>
        <w:jc w:val="center"/>
        <w:rPr>
          <w:rFonts w:ascii="仿宋" w:eastAsia="仿宋" w:hAnsi="仿宋"/>
          <w:b/>
          <w:sz w:val="32"/>
        </w:rPr>
      </w:pPr>
      <w:r>
        <w:rPr>
          <w:rFonts w:ascii="仿宋" w:eastAsia="仿宋" w:hAnsi="仿宋" w:hint="eastAsia"/>
          <w:b/>
          <w:sz w:val="32"/>
          <w:szCs w:val="24"/>
        </w:rPr>
        <w:t>法定代表人身份证明书</w:t>
      </w:r>
      <w:bookmarkEnd w:id="51"/>
    </w:p>
    <w:p w:rsidR="00000000" w:rsidRDefault="00AE5898">
      <w:pPr>
        <w:rPr>
          <w:rFonts w:ascii="仿宋" w:eastAsia="仿宋" w:hAnsi="仿宋"/>
          <w:sz w:val="28"/>
        </w:rPr>
      </w:pPr>
    </w:p>
    <w:p w:rsidR="00000000" w:rsidRDefault="00AE5898">
      <w:pPr>
        <w:spacing w:line="360" w:lineRule="auto"/>
        <w:rPr>
          <w:rFonts w:ascii="仿宋" w:eastAsia="仿宋" w:hAnsi="仿宋" w:cs="仿宋"/>
          <w:sz w:val="28"/>
          <w:u w:val="single"/>
        </w:rPr>
      </w:pPr>
      <w:r>
        <w:rPr>
          <w:rFonts w:ascii="仿宋" w:eastAsia="仿宋" w:hAnsi="仿宋" w:cs="仿宋" w:hint="eastAsia"/>
          <w:sz w:val="28"/>
        </w:rPr>
        <w:t>单位名称：</w:t>
      </w:r>
      <w:r>
        <w:rPr>
          <w:rFonts w:ascii="仿宋" w:eastAsia="仿宋" w:hAnsi="仿宋" w:cs="仿宋" w:hint="eastAsia"/>
          <w:sz w:val="28"/>
          <w:u w:val="single"/>
        </w:rPr>
        <w:t xml:space="preserve">                                                </w:t>
      </w:r>
    </w:p>
    <w:p w:rsidR="00000000" w:rsidRDefault="00AE5898">
      <w:pPr>
        <w:spacing w:line="360" w:lineRule="auto"/>
        <w:rPr>
          <w:rFonts w:ascii="仿宋" w:eastAsia="仿宋" w:hAnsi="仿宋" w:cs="仿宋"/>
          <w:sz w:val="28"/>
        </w:rPr>
      </w:pPr>
      <w:r>
        <w:rPr>
          <w:rFonts w:ascii="仿宋" w:eastAsia="仿宋" w:hAnsi="仿宋" w:cs="仿宋" w:hint="eastAsia"/>
          <w:sz w:val="28"/>
        </w:rPr>
        <w:t>单位性质：</w:t>
      </w:r>
      <w:r>
        <w:rPr>
          <w:rFonts w:ascii="仿宋" w:eastAsia="仿宋" w:hAnsi="仿宋" w:cs="仿宋" w:hint="eastAsia"/>
          <w:sz w:val="28"/>
          <w:u w:val="single"/>
        </w:rPr>
        <w:t xml:space="preserve">                                                </w:t>
      </w:r>
    </w:p>
    <w:p w:rsidR="00000000" w:rsidRDefault="00AE5898">
      <w:pPr>
        <w:spacing w:line="360" w:lineRule="auto"/>
        <w:rPr>
          <w:rFonts w:ascii="仿宋" w:eastAsia="仿宋" w:hAnsi="仿宋" w:cs="仿宋"/>
          <w:sz w:val="28"/>
        </w:rPr>
      </w:pPr>
      <w:r>
        <w:rPr>
          <w:rFonts w:ascii="仿宋" w:eastAsia="仿宋" w:hAnsi="仿宋" w:cs="仿宋" w:hint="eastAsia"/>
          <w:sz w:val="28"/>
        </w:rPr>
        <w:t>地</w:t>
      </w:r>
      <w:r>
        <w:rPr>
          <w:rFonts w:ascii="仿宋" w:eastAsia="仿宋" w:hAnsi="仿宋" w:cs="仿宋" w:hint="eastAsia"/>
          <w:sz w:val="28"/>
        </w:rPr>
        <w:t xml:space="preserve">    </w:t>
      </w:r>
      <w:r>
        <w:rPr>
          <w:rFonts w:ascii="仿宋" w:eastAsia="仿宋" w:hAnsi="仿宋" w:cs="仿宋" w:hint="eastAsia"/>
          <w:sz w:val="28"/>
        </w:rPr>
        <w:t>址：</w:t>
      </w:r>
      <w:r>
        <w:rPr>
          <w:rFonts w:ascii="仿宋" w:eastAsia="仿宋" w:hAnsi="仿宋" w:cs="仿宋" w:hint="eastAsia"/>
          <w:sz w:val="28"/>
          <w:u w:val="single"/>
        </w:rPr>
        <w:t xml:space="preserve">                                                </w:t>
      </w:r>
    </w:p>
    <w:p w:rsidR="00000000" w:rsidRDefault="00AE5898">
      <w:pPr>
        <w:spacing w:line="360" w:lineRule="auto"/>
        <w:rPr>
          <w:rFonts w:ascii="仿宋" w:eastAsia="仿宋" w:hAnsi="仿宋" w:cs="仿宋"/>
          <w:sz w:val="28"/>
        </w:rPr>
      </w:pPr>
      <w:r>
        <w:rPr>
          <w:rFonts w:ascii="仿宋" w:eastAsia="仿宋" w:hAnsi="仿宋" w:cs="仿宋" w:hint="eastAsia"/>
          <w:sz w:val="28"/>
        </w:rPr>
        <w:t>成立时间：</w:t>
      </w:r>
      <w:r>
        <w:rPr>
          <w:rFonts w:ascii="仿宋" w:eastAsia="仿宋" w:hAnsi="仿宋" w:cs="仿宋" w:hint="eastAsia"/>
          <w:sz w:val="28"/>
          <w:u w:val="single"/>
        </w:rPr>
        <w:t xml:space="preserve">           </w:t>
      </w:r>
      <w:r>
        <w:rPr>
          <w:rFonts w:ascii="仿宋" w:eastAsia="仿宋" w:hAnsi="仿宋" w:cs="仿宋" w:hint="eastAsia"/>
          <w:sz w:val="28"/>
          <w:u w:val="single"/>
        </w:rPr>
        <w:t xml:space="preserve">   </w:t>
      </w:r>
      <w:r>
        <w:rPr>
          <w:rFonts w:ascii="仿宋" w:eastAsia="仿宋" w:hAnsi="仿宋" w:cs="仿宋" w:hint="eastAsia"/>
          <w:sz w:val="28"/>
        </w:rPr>
        <w:t>年</w:t>
      </w:r>
      <w:r>
        <w:rPr>
          <w:rFonts w:ascii="仿宋" w:eastAsia="仿宋" w:hAnsi="仿宋" w:cs="仿宋" w:hint="eastAsia"/>
          <w:sz w:val="28"/>
          <w:u w:val="single"/>
        </w:rPr>
        <w:t xml:space="preserve">              </w:t>
      </w:r>
      <w:r>
        <w:rPr>
          <w:rFonts w:ascii="仿宋" w:eastAsia="仿宋" w:hAnsi="仿宋" w:cs="仿宋" w:hint="eastAsia"/>
          <w:sz w:val="28"/>
        </w:rPr>
        <w:t>月</w:t>
      </w:r>
      <w:r>
        <w:rPr>
          <w:rFonts w:ascii="仿宋" w:eastAsia="仿宋" w:hAnsi="仿宋" w:cs="仿宋" w:hint="eastAsia"/>
          <w:sz w:val="28"/>
          <w:u w:val="single"/>
        </w:rPr>
        <w:t xml:space="preserve">               </w:t>
      </w:r>
      <w:r>
        <w:rPr>
          <w:rFonts w:ascii="仿宋" w:eastAsia="仿宋" w:hAnsi="仿宋" w:cs="仿宋" w:hint="eastAsia"/>
          <w:sz w:val="28"/>
        </w:rPr>
        <w:t>日</w:t>
      </w:r>
    </w:p>
    <w:p w:rsidR="00000000" w:rsidRDefault="00AE5898">
      <w:pPr>
        <w:spacing w:line="360" w:lineRule="auto"/>
        <w:rPr>
          <w:rFonts w:ascii="仿宋" w:eastAsia="仿宋" w:hAnsi="仿宋" w:cs="仿宋"/>
          <w:sz w:val="28"/>
          <w:u w:val="single"/>
        </w:rPr>
      </w:pPr>
      <w:r>
        <w:rPr>
          <w:rFonts w:ascii="仿宋" w:eastAsia="仿宋" w:hAnsi="仿宋" w:cs="仿宋" w:hint="eastAsia"/>
          <w:sz w:val="28"/>
        </w:rPr>
        <w:t>经营期限：</w:t>
      </w:r>
      <w:r>
        <w:rPr>
          <w:rFonts w:ascii="仿宋" w:eastAsia="仿宋" w:hAnsi="仿宋" w:cs="仿宋" w:hint="eastAsia"/>
          <w:sz w:val="28"/>
          <w:u w:val="single"/>
        </w:rPr>
        <w:t xml:space="preserve">                                                </w:t>
      </w:r>
    </w:p>
    <w:p w:rsidR="00000000" w:rsidRDefault="00AE5898">
      <w:pPr>
        <w:spacing w:line="360" w:lineRule="auto"/>
        <w:rPr>
          <w:rFonts w:ascii="仿宋" w:eastAsia="仿宋" w:hAnsi="仿宋" w:cs="仿宋"/>
          <w:sz w:val="28"/>
        </w:rPr>
      </w:pPr>
      <w:r>
        <w:rPr>
          <w:rFonts w:ascii="仿宋" w:eastAsia="仿宋" w:hAnsi="仿宋" w:cs="仿宋" w:hint="eastAsia"/>
          <w:sz w:val="28"/>
        </w:rPr>
        <w:t>姓</w:t>
      </w:r>
      <w:r>
        <w:rPr>
          <w:rFonts w:ascii="仿宋" w:eastAsia="仿宋" w:hAnsi="仿宋" w:cs="仿宋" w:hint="eastAsia"/>
          <w:sz w:val="28"/>
        </w:rPr>
        <w:t xml:space="preserve">    </w:t>
      </w:r>
      <w:r>
        <w:rPr>
          <w:rFonts w:ascii="仿宋" w:eastAsia="仿宋" w:hAnsi="仿宋" w:cs="仿宋" w:hint="eastAsia"/>
          <w:sz w:val="28"/>
        </w:rPr>
        <w:t>名：</w:t>
      </w:r>
      <w:r>
        <w:rPr>
          <w:rFonts w:ascii="仿宋" w:eastAsia="仿宋" w:hAnsi="仿宋" w:cs="仿宋" w:hint="eastAsia"/>
          <w:sz w:val="28"/>
          <w:u w:val="single"/>
        </w:rPr>
        <w:t xml:space="preserve">        </w:t>
      </w:r>
      <w:r>
        <w:rPr>
          <w:rFonts w:ascii="仿宋" w:eastAsia="仿宋" w:hAnsi="仿宋" w:cs="仿宋" w:hint="eastAsia"/>
          <w:sz w:val="28"/>
        </w:rPr>
        <w:t>性别：</w:t>
      </w:r>
      <w:r>
        <w:rPr>
          <w:rFonts w:ascii="仿宋" w:eastAsia="仿宋" w:hAnsi="仿宋" w:cs="仿宋" w:hint="eastAsia"/>
          <w:sz w:val="28"/>
          <w:u w:val="single"/>
        </w:rPr>
        <w:t xml:space="preserve">       </w:t>
      </w:r>
      <w:r>
        <w:rPr>
          <w:rFonts w:ascii="仿宋" w:eastAsia="仿宋" w:hAnsi="仿宋" w:cs="仿宋" w:hint="eastAsia"/>
          <w:sz w:val="28"/>
        </w:rPr>
        <w:t>年龄：</w:t>
      </w:r>
      <w:r>
        <w:rPr>
          <w:rFonts w:ascii="仿宋" w:eastAsia="仿宋" w:hAnsi="仿宋" w:cs="仿宋" w:hint="eastAsia"/>
          <w:sz w:val="28"/>
          <w:u w:val="single"/>
        </w:rPr>
        <w:t xml:space="preserve">        </w:t>
      </w:r>
      <w:r>
        <w:rPr>
          <w:rFonts w:ascii="仿宋" w:eastAsia="仿宋" w:hAnsi="仿宋" w:cs="仿宋" w:hint="eastAsia"/>
          <w:sz w:val="28"/>
        </w:rPr>
        <w:t>职务：</w:t>
      </w:r>
      <w:r>
        <w:rPr>
          <w:rFonts w:ascii="仿宋" w:eastAsia="仿宋" w:hAnsi="仿宋" w:cs="仿宋" w:hint="eastAsia"/>
          <w:sz w:val="28"/>
          <w:u w:val="single"/>
        </w:rPr>
        <w:t xml:space="preserve">       </w:t>
      </w:r>
    </w:p>
    <w:p w:rsidR="00000000" w:rsidRDefault="00AE5898">
      <w:pPr>
        <w:spacing w:line="360" w:lineRule="auto"/>
        <w:rPr>
          <w:rFonts w:ascii="仿宋" w:eastAsia="仿宋" w:hAnsi="仿宋" w:cs="仿宋"/>
          <w:sz w:val="28"/>
        </w:rPr>
      </w:pPr>
      <w:r>
        <w:rPr>
          <w:rFonts w:ascii="仿宋" w:eastAsia="仿宋" w:hAnsi="仿宋" w:cs="仿宋" w:hint="eastAsia"/>
          <w:sz w:val="28"/>
        </w:rPr>
        <w:t>系</w:t>
      </w:r>
      <w:r>
        <w:rPr>
          <w:rFonts w:ascii="仿宋" w:eastAsia="仿宋" w:hAnsi="仿宋" w:cs="仿宋" w:hint="eastAsia"/>
          <w:sz w:val="28"/>
          <w:u w:val="single"/>
        </w:rPr>
        <w:t xml:space="preserve">                 </w:t>
      </w:r>
      <w:r>
        <w:rPr>
          <w:rFonts w:ascii="仿宋" w:eastAsia="仿宋" w:hAnsi="仿宋" w:cs="仿宋" w:hint="eastAsia"/>
          <w:sz w:val="28"/>
        </w:rPr>
        <w:t>(</w:t>
      </w:r>
      <w:r>
        <w:rPr>
          <w:rFonts w:ascii="仿宋" w:eastAsia="仿宋" w:hAnsi="仿宋" w:cs="仿宋" w:hint="eastAsia"/>
          <w:sz w:val="28"/>
        </w:rPr>
        <w:t>应答人</w:t>
      </w:r>
      <w:r>
        <w:rPr>
          <w:rFonts w:ascii="仿宋" w:eastAsia="仿宋" w:hAnsi="仿宋" w:cs="仿宋" w:hint="eastAsia"/>
          <w:sz w:val="28"/>
        </w:rPr>
        <w:t>名称</w:t>
      </w:r>
      <w:r>
        <w:rPr>
          <w:rFonts w:ascii="仿宋" w:eastAsia="仿宋" w:hAnsi="仿宋" w:cs="仿宋" w:hint="eastAsia"/>
          <w:sz w:val="28"/>
        </w:rPr>
        <w:t>)</w:t>
      </w:r>
      <w:r>
        <w:rPr>
          <w:rFonts w:ascii="仿宋" w:eastAsia="仿宋" w:hAnsi="仿宋" w:cs="仿宋" w:hint="eastAsia"/>
          <w:sz w:val="28"/>
        </w:rPr>
        <w:t>的法定代表人。</w:t>
      </w:r>
    </w:p>
    <w:p w:rsidR="00000000" w:rsidRDefault="00AE5898">
      <w:pPr>
        <w:spacing w:line="360" w:lineRule="auto"/>
        <w:ind w:firstLine="570"/>
        <w:rPr>
          <w:rFonts w:ascii="仿宋" w:eastAsia="仿宋" w:hAnsi="仿宋" w:cs="仿宋"/>
          <w:sz w:val="28"/>
        </w:rPr>
      </w:pPr>
    </w:p>
    <w:p w:rsidR="00000000" w:rsidRDefault="00AE5898">
      <w:pPr>
        <w:spacing w:line="360" w:lineRule="auto"/>
        <w:ind w:firstLine="570"/>
        <w:rPr>
          <w:rFonts w:ascii="仿宋" w:eastAsia="仿宋" w:hAnsi="仿宋" w:cs="仿宋"/>
          <w:sz w:val="28"/>
        </w:rPr>
      </w:pPr>
      <w:r>
        <w:rPr>
          <w:rFonts w:ascii="仿宋" w:eastAsia="仿宋" w:hAnsi="仿宋" w:cs="仿宋" w:hint="eastAsia"/>
          <w:sz w:val="28"/>
        </w:rPr>
        <w:t>特此证明。</w:t>
      </w:r>
    </w:p>
    <w:p w:rsidR="00000000" w:rsidRDefault="00AE5898">
      <w:pPr>
        <w:rPr>
          <w:rFonts w:ascii="仿宋" w:eastAsia="仿宋" w:hAnsi="仿宋"/>
          <w:sz w:val="28"/>
        </w:rPr>
      </w:pPr>
    </w:p>
    <w:p w:rsidR="00000000" w:rsidRDefault="00AE5898">
      <w:pPr>
        <w:rPr>
          <w:rFonts w:ascii="仿宋" w:eastAsia="仿宋" w:hAnsi="仿宋"/>
          <w:sz w:val="28"/>
        </w:rPr>
      </w:pPr>
    </w:p>
    <w:p w:rsidR="00000000" w:rsidRDefault="00AE5898">
      <w:pPr>
        <w:rPr>
          <w:rFonts w:ascii="仿宋" w:eastAsia="仿宋" w:hAnsi="仿宋"/>
          <w:sz w:val="28"/>
        </w:rPr>
      </w:pPr>
    </w:p>
    <w:p w:rsidR="00000000" w:rsidRDefault="00AE5898">
      <w:pPr>
        <w:ind w:firstLineChars="1050" w:firstLine="2940"/>
        <w:jc w:val="left"/>
        <w:rPr>
          <w:rFonts w:ascii="仿宋" w:eastAsia="仿宋" w:hAnsi="仿宋" w:cs="仿宋"/>
          <w:sz w:val="28"/>
        </w:rPr>
      </w:pPr>
      <w:r>
        <w:rPr>
          <w:rFonts w:ascii="仿宋" w:eastAsia="仿宋" w:hAnsi="仿宋" w:cs="仿宋" w:hint="eastAsia"/>
          <w:sz w:val="28"/>
        </w:rPr>
        <w:t>应答人</w:t>
      </w:r>
      <w:r>
        <w:rPr>
          <w:rFonts w:ascii="仿宋" w:eastAsia="仿宋" w:hAnsi="仿宋" w:cs="仿宋" w:hint="eastAsia"/>
          <w:sz w:val="28"/>
        </w:rPr>
        <w:t>：</w:t>
      </w:r>
      <w:r>
        <w:rPr>
          <w:rFonts w:ascii="仿宋" w:eastAsia="仿宋" w:hAnsi="仿宋" w:cs="仿宋" w:hint="eastAsia"/>
          <w:sz w:val="28"/>
          <w:u w:val="single"/>
        </w:rPr>
        <w:t xml:space="preserve">                     </w:t>
      </w:r>
      <w:r>
        <w:rPr>
          <w:rFonts w:ascii="仿宋" w:eastAsia="仿宋" w:hAnsi="仿宋" w:cs="宋体" w:hint="eastAsia"/>
          <w:kern w:val="0"/>
          <w:sz w:val="28"/>
          <w:szCs w:val="28"/>
          <w:u w:val="single"/>
        </w:rPr>
        <w:t>(</w:t>
      </w:r>
      <w:r>
        <w:rPr>
          <w:rFonts w:ascii="仿宋" w:eastAsia="仿宋" w:hAnsi="仿宋" w:cs="宋体" w:hint="eastAsia"/>
          <w:kern w:val="0"/>
          <w:sz w:val="28"/>
          <w:szCs w:val="28"/>
          <w:u w:val="single"/>
        </w:rPr>
        <w:t>全称</w:t>
      </w:r>
      <w:r>
        <w:rPr>
          <w:rFonts w:ascii="仿宋" w:eastAsia="仿宋" w:hAnsi="仿宋" w:cs="宋体" w:hint="eastAsia"/>
          <w:kern w:val="0"/>
          <w:sz w:val="28"/>
          <w:szCs w:val="28"/>
          <w:u w:val="single"/>
        </w:rPr>
        <w:t>,</w:t>
      </w:r>
      <w:r>
        <w:rPr>
          <w:rFonts w:ascii="仿宋" w:eastAsia="仿宋" w:hAnsi="仿宋" w:cs="宋体" w:hint="eastAsia"/>
          <w:kern w:val="0"/>
          <w:sz w:val="28"/>
          <w:szCs w:val="28"/>
          <w:u w:val="single"/>
        </w:rPr>
        <w:t>公章</w:t>
      </w:r>
      <w:r>
        <w:rPr>
          <w:rFonts w:ascii="仿宋" w:eastAsia="仿宋" w:hAnsi="仿宋" w:cs="宋体" w:hint="eastAsia"/>
          <w:kern w:val="0"/>
          <w:sz w:val="28"/>
          <w:szCs w:val="28"/>
          <w:u w:val="single"/>
        </w:rPr>
        <w:t>)</w:t>
      </w:r>
    </w:p>
    <w:p w:rsidR="00000000" w:rsidRDefault="00AE5898">
      <w:pPr>
        <w:spacing w:line="451" w:lineRule="atLeast"/>
        <w:ind w:firstLineChars="1050" w:firstLine="2940"/>
        <w:jc w:val="left"/>
        <w:rPr>
          <w:rFonts w:ascii="仿宋" w:eastAsia="仿宋" w:hAnsi="仿宋" w:cs="仿宋"/>
          <w:kern w:val="0"/>
          <w:sz w:val="28"/>
          <w:szCs w:val="28"/>
        </w:rPr>
      </w:pPr>
      <w:r>
        <w:rPr>
          <w:rFonts w:ascii="仿宋" w:eastAsia="仿宋" w:hAnsi="仿宋" w:cs="仿宋" w:hint="eastAsia"/>
          <w:sz w:val="28"/>
        </w:rPr>
        <w:t>日</w:t>
      </w:r>
      <w:r>
        <w:rPr>
          <w:rFonts w:ascii="仿宋" w:eastAsia="仿宋" w:hAnsi="仿宋" w:cs="仿宋" w:hint="eastAsia"/>
          <w:sz w:val="28"/>
        </w:rPr>
        <w:t xml:space="preserve">  </w:t>
      </w:r>
      <w:r>
        <w:rPr>
          <w:rFonts w:ascii="仿宋" w:eastAsia="仿宋" w:hAnsi="仿宋" w:cs="仿宋" w:hint="eastAsia"/>
          <w:sz w:val="28"/>
        </w:rPr>
        <w:t>期：</w:t>
      </w:r>
      <w:r>
        <w:rPr>
          <w:rFonts w:ascii="仿宋" w:eastAsia="仿宋" w:hAnsi="仿宋" w:cs="仿宋" w:hint="eastAsia"/>
          <w:sz w:val="28"/>
          <w:u w:val="single"/>
        </w:rPr>
        <w:t xml:space="preserve">          </w:t>
      </w:r>
      <w:r>
        <w:rPr>
          <w:rFonts w:ascii="仿宋" w:eastAsia="仿宋" w:hAnsi="仿宋" w:cs="仿宋" w:hint="eastAsia"/>
          <w:sz w:val="28"/>
        </w:rPr>
        <w:t>年</w:t>
      </w:r>
      <w:r>
        <w:rPr>
          <w:rFonts w:ascii="仿宋" w:eastAsia="仿宋" w:hAnsi="仿宋" w:cs="仿宋" w:hint="eastAsia"/>
          <w:sz w:val="28"/>
          <w:u w:val="single"/>
        </w:rPr>
        <w:t xml:space="preserve">         </w:t>
      </w:r>
      <w:r>
        <w:rPr>
          <w:rFonts w:ascii="仿宋" w:eastAsia="仿宋" w:hAnsi="仿宋" w:cs="仿宋" w:hint="eastAsia"/>
          <w:sz w:val="28"/>
        </w:rPr>
        <w:t>月</w:t>
      </w:r>
      <w:r>
        <w:rPr>
          <w:rFonts w:ascii="仿宋" w:eastAsia="仿宋" w:hAnsi="仿宋" w:cs="仿宋" w:hint="eastAsia"/>
          <w:sz w:val="28"/>
          <w:u w:val="single"/>
        </w:rPr>
        <w:t xml:space="preserve">        </w:t>
      </w:r>
      <w:r>
        <w:rPr>
          <w:rFonts w:ascii="仿宋" w:eastAsia="仿宋" w:hAnsi="仿宋" w:cs="仿宋" w:hint="eastAsia"/>
          <w:sz w:val="28"/>
        </w:rPr>
        <w:t>日</w:t>
      </w:r>
    </w:p>
    <w:p w:rsidR="00000000" w:rsidRDefault="00AE5898">
      <w:pPr>
        <w:adjustRightInd w:val="0"/>
        <w:spacing w:line="360" w:lineRule="exact"/>
        <w:textAlignment w:val="baseline"/>
        <w:rPr>
          <w:rFonts w:ascii="黑体" w:eastAsia="黑体" w:hAnsi="黑体" w:cs="黑体" w:hint="eastAsia"/>
          <w:szCs w:val="21"/>
        </w:rPr>
      </w:pPr>
      <w:r>
        <w:rPr>
          <w:rFonts w:ascii="黑体" w:eastAsia="黑体" w:hAnsi="黑体" w:cs="黑体" w:hint="eastAsia"/>
          <w:szCs w:val="21"/>
        </w:rPr>
        <w:t>附：法定代表人</w:t>
      </w:r>
      <w:r>
        <w:rPr>
          <w:rFonts w:ascii="黑体" w:eastAsia="黑体" w:hAnsi="黑体" w:cs="黑体" w:hint="eastAsia"/>
          <w:szCs w:val="21"/>
        </w:rPr>
        <w:t>身份证复印件</w:t>
      </w:r>
    </w:p>
    <w:tbl>
      <w:tblPr>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870"/>
        <w:gridCol w:w="4871"/>
      </w:tblGrid>
      <w:tr w:rsidR="00000000">
        <w:trPr>
          <w:trHeight w:val="2209"/>
        </w:trPr>
        <w:tc>
          <w:tcPr>
            <w:tcW w:w="4870" w:type="dxa"/>
            <w:vAlign w:val="center"/>
          </w:tcPr>
          <w:p w:rsidR="00000000" w:rsidRDefault="00AE5898">
            <w:pPr>
              <w:jc w:val="center"/>
              <w:rPr>
                <w:rFonts w:ascii="仿宋" w:eastAsia="仿宋" w:hAnsi="仿宋" w:cs="宋体" w:hint="eastAsia"/>
                <w:kern w:val="0"/>
                <w:sz w:val="28"/>
                <w:szCs w:val="28"/>
              </w:rPr>
            </w:pPr>
            <w:r>
              <w:rPr>
                <w:rFonts w:ascii="仿宋" w:eastAsia="仿宋" w:hAnsi="仿宋" w:cs="宋体" w:hint="eastAsia"/>
                <w:i/>
                <w:kern w:val="0"/>
                <w:sz w:val="28"/>
                <w:szCs w:val="28"/>
                <w:u w:val="single"/>
              </w:rPr>
              <w:t>身份证人像面复印件</w:t>
            </w:r>
          </w:p>
        </w:tc>
        <w:tc>
          <w:tcPr>
            <w:tcW w:w="4871" w:type="dxa"/>
            <w:vAlign w:val="center"/>
          </w:tcPr>
          <w:p w:rsidR="00000000" w:rsidRDefault="00AE5898">
            <w:pPr>
              <w:jc w:val="center"/>
              <w:rPr>
                <w:rFonts w:ascii="仿宋" w:eastAsia="仿宋" w:hAnsi="仿宋" w:cs="宋体" w:hint="eastAsia"/>
                <w:i/>
                <w:kern w:val="0"/>
                <w:sz w:val="28"/>
                <w:szCs w:val="28"/>
                <w:u w:val="single"/>
              </w:rPr>
            </w:pPr>
            <w:r>
              <w:rPr>
                <w:rFonts w:ascii="仿宋" w:eastAsia="仿宋" w:hAnsi="仿宋" w:cs="宋体" w:hint="eastAsia"/>
                <w:i/>
                <w:kern w:val="0"/>
                <w:sz w:val="28"/>
                <w:szCs w:val="28"/>
                <w:u w:val="single"/>
              </w:rPr>
              <w:t>身份证国徽面复印件</w:t>
            </w:r>
          </w:p>
        </w:tc>
      </w:tr>
    </w:tbl>
    <w:p w:rsidR="00000000" w:rsidRDefault="00AE5898">
      <w:pPr>
        <w:adjustRightInd w:val="0"/>
        <w:spacing w:line="400" w:lineRule="exact"/>
        <w:textAlignment w:val="baseline"/>
        <w:rPr>
          <w:rFonts w:ascii="黑体" w:eastAsia="黑体" w:hAnsi="黑体" w:cs="黑体" w:hint="eastAsia"/>
          <w:szCs w:val="21"/>
        </w:rPr>
      </w:pPr>
      <w:r>
        <w:rPr>
          <w:rFonts w:ascii="黑体" w:eastAsia="黑体" w:hAnsi="黑体" w:cs="黑体" w:hint="eastAsia"/>
          <w:szCs w:val="21"/>
        </w:rPr>
        <w:t>注</w:t>
      </w:r>
      <w:r>
        <w:rPr>
          <w:rFonts w:ascii="黑体" w:eastAsia="黑体" w:hAnsi="黑体" w:cs="黑体" w:hint="eastAsia"/>
          <w:szCs w:val="21"/>
        </w:rPr>
        <w:t>：</w:t>
      </w:r>
      <w:r>
        <w:rPr>
          <w:rFonts w:ascii="黑体" w:eastAsia="黑体" w:hAnsi="黑体" w:cs="黑体" w:hint="eastAsia"/>
          <w:szCs w:val="21"/>
        </w:rPr>
        <w:t>由联合体牵头人提供。</w:t>
      </w:r>
    </w:p>
    <w:p w:rsidR="00000000" w:rsidRDefault="00AE5898">
      <w:pPr>
        <w:jc w:val="center"/>
        <w:rPr>
          <w:rFonts w:ascii="仿宋" w:eastAsia="仿宋" w:hAnsi="仿宋"/>
          <w:b/>
          <w:sz w:val="32"/>
        </w:rPr>
      </w:pPr>
      <w:r>
        <w:rPr>
          <w:rFonts w:ascii="仿宋" w:eastAsia="仿宋" w:hAnsi="仿宋"/>
          <w:b/>
          <w:sz w:val="32"/>
        </w:rPr>
        <w:br w:type="page"/>
      </w:r>
      <w:r>
        <w:rPr>
          <w:rFonts w:ascii="仿宋" w:eastAsia="仿宋" w:hAnsi="仿宋" w:hint="eastAsia"/>
          <w:b/>
          <w:sz w:val="32"/>
          <w:szCs w:val="24"/>
        </w:rPr>
        <w:lastRenderedPageBreak/>
        <w:t>授权委托书</w:t>
      </w:r>
    </w:p>
    <w:p w:rsidR="00000000" w:rsidRDefault="00AE5898">
      <w:pPr>
        <w:spacing w:line="640" w:lineRule="atLeast"/>
        <w:ind w:firstLine="560"/>
        <w:rPr>
          <w:rFonts w:ascii="仿宋" w:eastAsia="仿宋" w:hAnsi="仿宋" w:cs="宋体"/>
          <w:kern w:val="0"/>
          <w:sz w:val="28"/>
          <w:szCs w:val="28"/>
        </w:rPr>
      </w:pPr>
      <w:r>
        <w:rPr>
          <w:rFonts w:ascii="仿宋" w:eastAsia="仿宋" w:hAnsi="仿宋" w:cs="宋体" w:hint="eastAsia"/>
          <w:kern w:val="0"/>
          <w:sz w:val="28"/>
          <w:szCs w:val="28"/>
        </w:rPr>
        <w:t>本授权委托书声明：我</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w:t>
      </w:r>
      <w:r>
        <w:rPr>
          <w:rFonts w:ascii="仿宋" w:eastAsia="仿宋" w:hAnsi="仿宋" w:cs="宋体" w:hint="eastAsia"/>
          <w:kern w:val="0"/>
          <w:sz w:val="28"/>
          <w:szCs w:val="28"/>
        </w:rPr>
        <w:t>姓名</w:t>
      </w:r>
      <w:r>
        <w:rPr>
          <w:rFonts w:ascii="仿宋" w:eastAsia="仿宋" w:hAnsi="仿宋" w:cs="宋体" w:hint="eastAsia"/>
          <w:kern w:val="0"/>
          <w:sz w:val="28"/>
          <w:szCs w:val="28"/>
        </w:rPr>
        <w:t>)</w:t>
      </w:r>
      <w:r>
        <w:rPr>
          <w:rFonts w:ascii="仿宋" w:eastAsia="仿宋" w:hAnsi="仿宋" w:cs="宋体" w:hint="eastAsia"/>
          <w:kern w:val="0"/>
          <w:sz w:val="28"/>
          <w:szCs w:val="28"/>
        </w:rPr>
        <w:t>系</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w:t>
      </w:r>
      <w:r>
        <w:rPr>
          <w:rFonts w:ascii="仿宋" w:eastAsia="仿宋" w:hAnsi="仿宋" w:cs="宋体" w:hint="eastAsia"/>
          <w:kern w:val="0"/>
          <w:sz w:val="28"/>
          <w:szCs w:val="28"/>
        </w:rPr>
        <w:t>应答人</w:t>
      </w:r>
      <w:r>
        <w:rPr>
          <w:rFonts w:ascii="仿宋" w:eastAsia="仿宋" w:hAnsi="仿宋" w:cs="宋体" w:hint="eastAsia"/>
          <w:kern w:val="0"/>
          <w:sz w:val="28"/>
          <w:szCs w:val="28"/>
        </w:rPr>
        <w:t>名称</w:t>
      </w:r>
      <w:r>
        <w:rPr>
          <w:rFonts w:ascii="仿宋" w:eastAsia="仿宋" w:hAnsi="仿宋" w:cs="宋体" w:hint="eastAsia"/>
          <w:kern w:val="0"/>
          <w:sz w:val="28"/>
          <w:szCs w:val="28"/>
        </w:rPr>
        <w:t>)</w:t>
      </w:r>
      <w:r>
        <w:rPr>
          <w:rFonts w:ascii="仿宋" w:eastAsia="仿宋" w:hAnsi="仿宋" w:cs="宋体" w:hint="eastAsia"/>
          <w:kern w:val="0"/>
          <w:sz w:val="28"/>
          <w:szCs w:val="28"/>
        </w:rPr>
        <w:t>的法定代表人，现授权委托</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w:t>
      </w:r>
      <w:r>
        <w:rPr>
          <w:rFonts w:ascii="仿宋" w:eastAsia="仿宋" w:hAnsi="仿宋" w:cs="宋体" w:hint="eastAsia"/>
          <w:kern w:val="0"/>
          <w:sz w:val="28"/>
          <w:szCs w:val="28"/>
        </w:rPr>
        <w:t>姓名</w:t>
      </w:r>
      <w:r>
        <w:rPr>
          <w:rFonts w:ascii="仿宋" w:eastAsia="仿宋" w:hAnsi="仿宋" w:cs="宋体" w:hint="eastAsia"/>
          <w:kern w:val="0"/>
          <w:sz w:val="28"/>
          <w:szCs w:val="28"/>
        </w:rPr>
        <w:t>)</w:t>
      </w:r>
      <w:r>
        <w:rPr>
          <w:rFonts w:ascii="仿宋" w:eastAsia="仿宋" w:hAnsi="仿宋" w:cs="宋体" w:hint="eastAsia"/>
          <w:kern w:val="0"/>
          <w:sz w:val="28"/>
          <w:szCs w:val="28"/>
        </w:rPr>
        <w:t>为本公司的合法代理人，以本公司名义领取</w:t>
      </w:r>
      <w:r>
        <w:rPr>
          <w:rFonts w:ascii="仿宋" w:eastAsia="仿宋" w:hAnsi="仿宋" w:hint="eastAsia"/>
          <w:sz w:val="28"/>
          <w:szCs w:val="28"/>
          <w:u w:val="single"/>
        </w:rPr>
        <w:t>武汉市市政路桥有限公司武汉至重庆高速公路武汉至汉川段路面项目沥青混凝土加工及运输、路面集料采购</w:t>
      </w:r>
      <w:r>
        <w:rPr>
          <w:rFonts w:ascii="仿宋" w:eastAsia="仿宋" w:hAnsi="仿宋" w:cs="仿宋" w:hint="eastAsia"/>
          <w:bCs/>
          <w:sz w:val="28"/>
          <w:szCs w:val="28"/>
        </w:rPr>
        <w:t>(</w:t>
      </w:r>
      <w:r>
        <w:rPr>
          <w:rFonts w:ascii="仿宋" w:eastAsia="仿宋" w:hAnsi="仿宋" w:cs="仿宋" w:hint="eastAsia"/>
          <w:bCs/>
          <w:sz w:val="28"/>
          <w:szCs w:val="28"/>
        </w:rPr>
        <w:t>采购项目</w:t>
      </w:r>
      <w:r>
        <w:rPr>
          <w:rFonts w:ascii="仿宋" w:eastAsia="仿宋" w:hAnsi="仿宋" w:cs="仿宋" w:hint="eastAsia"/>
          <w:bCs/>
          <w:sz w:val="28"/>
          <w:szCs w:val="28"/>
        </w:rPr>
        <w:t>名称</w:t>
      </w:r>
      <w:r>
        <w:rPr>
          <w:rFonts w:ascii="仿宋" w:eastAsia="仿宋" w:hAnsi="仿宋" w:cs="仿宋" w:hint="eastAsia"/>
          <w:bCs/>
          <w:sz w:val="28"/>
          <w:szCs w:val="28"/>
        </w:rPr>
        <w:t>)</w:t>
      </w:r>
      <w:r>
        <w:rPr>
          <w:rFonts w:ascii="仿宋" w:eastAsia="仿宋" w:hAnsi="仿宋" w:cs="宋体" w:hint="eastAsia"/>
          <w:kern w:val="0"/>
          <w:sz w:val="28"/>
          <w:szCs w:val="28"/>
        </w:rPr>
        <w:t>采购文件</w:t>
      </w:r>
      <w:r>
        <w:rPr>
          <w:rFonts w:ascii="仿宋" w:eastAsia="仿宋" w:hAnsi="仿宋" w:cs="宋体" w:hint="eastAsia"/>
          <w:kern w:val="0"/>
          <w:sz w:val="28"/>
          <w:szCs w:val="28"/>
        </w:rPr>
        <w:t>。代理人在领取该</w:t>
      </w:r>
      <w:r>
        <w:rPr>
          <w:rFonts w:ascii="仿宋" w:eastAsia="仿宋" w:hAnsi="仿宋" w:cs="宋体" w:hint="eastAsia"/>
          <w:kern w:val="0"/>
          <w:sz w:val="28"/>
          <w:szCs w:val="28"/>
        </w:rPr>
        <w:t>采购</w:t>
      </w:r>
      <w:r>
        <w:rPr>
          <w:rFonts w:ascii="仿宋" w:eastAsia="仿宋" w:hAnsi="仿宋" w:cs="宋体" w:hint="eastAsia"/>
          <w:kern w:val="0"/>
          <w:sz w:val="28"/>
          <w:szCs w:val="28"/>
        </w:rPr>
        <w:t>过程中所签署的一切文件及处理与之有关的一切事务，我方均予以承认并承担相关责任。</w:t>
      </w:r>
    </w:p>
    <w:p w:rsidR="00000000" w:rsidRDefault="00AE5898">
      <w:pPr>
        <w:spacing w:line="640" w:lineRule="atLeast"/>
        <w:ind w:firstLine="560"/>
        <w:rPr>
          <w:rFonts w:ascii="仿宋" w:eastAsia="仿宋" w:hAnsi="仿宋" w:cs="宋体"/>
          <w:kern w:val="0"/>
          <w:sz w:val="28"/>
          <w:szCs w:val="28"/>
        </w:rPr>
      </w:pPr>
      <w:r>
        <w:rPr>
          <w:rFonts w:ascii="仿宋" w:eastAsia="仿宋" w:hAnsi="仿宋" w:cs="宋体" w:hint="eastAsia"/>
          <w:kern w:val="0"/>
          <w:sz w:val="28"/>
          <w:szCs w:val="28"/>
        </w:rPr>
        <w:t>代理人无转委托权。</w:t>
      </w:r>
    </w:p>
    <w:p w:rsidR="00000000" w:rsidRDefault="00AE5898">
      <w:pPr>
        <w:spacing w:line="640" w:lineRule="atLeast"/>
        <w:ind w:firstLine="560"/>
        <w:rPr>
          <w:rFonts w:ascii="仿宋" w:eastAsia="仿宋" w:hAnsi="仿宋" w:cs="宋体"/>
          <w:kern w:val="0"/>
          <w:sz w:val="28"/>
          <w:szCs w:val="28"/>
        </w:rPr>
      </w:pPr>
      <w:r>
        <w:rPr>
          <w:rFonts w:ascii="仿宋" w:eastAsia="仿宋" w:hAnsi="仿宋" w:cs="宋体" w:hint="eastAsia"/>
          <w:kern w:val="0"/>
          <w:sz w:val="28"/>
          <w:szCs w:val="28"/>
        </w:rPr>
        <w:t>特此委托。</w:t>
      </w:r>
    </w:p>
    <w:p w:rsidR="00000000" w:rsidRDefault="00AE5898">
      <w:pPr>
        <w:spacing w:line="640" w:lineRule="atLeast"/>
        <w:jc w:val="left"/>
        <w:rPr>
          <w:rFonts w:ascii="仿宋" w:eastAsia="仿宋" w:hAnsi="仿宋" w:cs="宋体"/>
          <w:kern w:val="0"/>
          <w:sz w:val="28"/>
          <w:szCs w:val="28"/>
        </w:rPr>
      </w:pPr>
    </w:p>
    <w:p w:rsidR="00000000" w:rsidRDefault="00AE5898">
      <w:pPr>
        <w:spacing w:line="640" w:lineRule="atLeast"/>
        <w:ind w:firstLine="3780"/>
        <w:rPr>
          <w:rFonts w:ascii="仿宋" w:eastAsia="仿宋" w:hAnsi="仿宋" w:cs="宋体"/>
          <w:kern w:val="0"/>
          <w:sz w:val="28"/>
          <w:szCs w:val="28"/>
          <w:u w:val="single"/>
        </w:rPr>
      </w:pPr>
      <w:r>
        <w:rPr>
          <w:rFonts w:ascii="仿宋" w:eastAsia="仿宋" w:hAnsi="仿宋" w:cs="宋体" w:hint="eastAsia"/>
          <w:kern w:val="0"/>
          <w:sz w:val="28"/>
          <w:szCs w:val="28"/>
        </w:rPr>
        <w:t>答</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应</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人：</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u w:val="single"/>
        </w:rPr>
        <w:t>全称</w:t>
      </w:r>
      <w:r>
        <w:rPr>
          <w:rFonts w:ascii="仿宋" w:eastAsia="仿宋" w:hAnsi="仿宋" w:cs="宋体" w:hint="eastAsia"/>
          <w:kern w:val="0"/>
          <w:sz w:val="28"/>
          <w:szCs w:val="28"/>
          <w:u w:val="single"/>
        </w:rPr>
        <w:t>,</w:t>
      </w:r>
      <w:r>
        <w:rPr>
          <w:rFonts w:ascii="仿宋" w:eastAsia="仿宋" w:hAnsi="仿宋" w:cs="宋体" w:hint="eastAsia"/>
          <w:kern w:val="0"/>
          <w:sz w:val="28"/>
          <w:szCs w:val="28"/>
          <w:u w:val="single"/>
        </w:rPr>
        <w:t>公章</w:t>
      </w:r>
      <w:r>
        <w:rPr>
          <w:rFonts w:ascii="仿宋" w:eastAsia="仿宋" w:hAnsi="仿宋" w:cs="宋体" w:hint="eastAsia"/>
          <w:kern w:val="0"/>
          <w:sz w:val="28"/>
          <w:szCs w:val="28"/>
          <w:u w:val="single"/>
        </w:rPr>
        <w:t>)</w:t>
      </w:r>
    </w:p>
    <w:p w:rsidR="00000000" w:rsidRDefault="00AE5898">
      <w:pPr>
        <w:spacing w:line="640" w:lineRule="atLeast"/>
        <w:ind w:firstLine="3780"/>
        <w:rPr>
          <w:rFonts w:ascii="仿宋" w:eastAsia="仿宋" w:hAnsi="仿宋" w:cs="宋体"/>
          <w:kern w:val="0"/>
          <w:sz w:val="28"/>
          <w:szCs w:val="28"/>
        </w:rPr>
      </w:pPr>
      <w:r>
        <w:rPr>
          <w:rFonts w:ascii="仿宋" w:eastAsia="仿宋" w:hAnsi="仿宋" w:cs="宋体" w:hint="eastAsia"/>
          <w:kern w:val="0"/>
          <w:sz w:val="28"/>
          <w:szCs w:val="28"/>
        </w:rPr>
        <w:t>法定代表人：</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u w:val="single"/>
        </w:rPr>
        <w:t>签字或盖章</w:t>
      </w:r>
      <w:r>
        <w:rPr>
          <w:rFonts w:ascii="仿宋" w:eastAsia="仿宋" w:hAnsi="仿宋" w:cs="宋体" w:hint="eastAsia"/>
          <w:kern w:val="0"/>
          <w:sz w:val="28"/>
          <w:szCs w:val="28"/>
          <w:u w:val="single"/>
        </w:rPr>
        <w:t>)</w:t>
      </w:r>
    </w:p>
    <w:p w:rsidR="00000000" w:rsidRDefault="00AE5898">
      <w:pPr>
        <w:spacing w:line="640" w:lineRule="atLeast"/>
        <w:ind w:firstLine="3780"/>
        <w:rPr>
          <w:rFonts w:ascii="仿宋" w:eastAsia="仿宋" w:hAnsi="仿宋" w:cs="宋体"/>
          <w:kern w:val="0"/>
          <w:sz w:val="28"/>
          <w:szCs w:val="28"/>
        </w:rPr>
      </w:pPr>
      <w:r w:rsidRPr="00D80EB8">
        <w:rPr>
          <w:rFonts w:ascii="仿宋" w:eastAsia="仿宋" w:hAnsi="仿宋" w:cs="宋体" w:hint="eastAsia"/>
          <w:spacing w:val="30"/>
          <w:kern w:val="0"/>
          <w:sz w:val="28"/>
          <w:szCs w:val="28"/>
          <w:fitText w:val="1400" w:id="1099632051"/>
        </w:rPr>
        <w:t>身份证</w:t>
      </w:r>
      <w:r w:rsidRPr="00D80EB8">
        <w:rPr>
          <w:rFonts w:ascii="仿宋" w:eastAsia="仿宋" w:hAnsi="仿宋" w:cs="宋体" w:hint="eastAsia"/>
          <w:spacing w:val="7"/>
          <w:kern w:val="0"/>
          <w:sz w:val="28"/>
          <w:szCs w:val="28"/>
          <w:fitText w:val="1400" w:id="1099632051"/>
        </w:rPr>
        <w:t>号</w:t>
      </w:r>
      <w:r>
        <w:rPr>
          <w:rFonts w:ascii="仿宋" w:eastAsia="仿宋" w:hAnsi="仿宋" w:cs="宋体" w:hint="eastAsia"/>
          <w:kern w:val="0"/>
          <w:sz w:val="28"/>
          <w:szCs w:val="28"/>
        </w:rPr>
        <w:t>：</w:t>
      </w:r>
      <w:r>
        <w:rPr>
          <w:rFonts w:ascii="仿宋" w:eastAsia="仿宋" w:hAnsi="仿宋" w:cs="宋体" w:hint="eastAsia"/>
          <w:kern w:val="0"/>
          <w:sz w:val="28"/>
          <w:szCs w:val="28"/>
          <w:u w:val="single"/>
        </w:rPr>
        <w:t xml:space="preserve">                          </w:t>
      </w:r>
    </w:p>
    <w:p w:rsidR="00000000" w:rsidRDefault="00AE5898">
      <w:pPr>
        <w:spacing w:line="640" w:lineRule="atLeast"/>
        <w:ind w:firstLine="3780"/>
        <w:rPr>
          <w:rFonts w:ascii="仿宋" w:eastAsia="仿宋" w:hAnsi="仿宋" w:cs="宋体"/>
          <w:kern w:val="0"/>
          <w:sz w:val="28"/>
          <w:szCs w:val="28"/>
        </w:rPr>
      </w:pPr>
      <w:r>
        <w:rPr>
          <w:rFonts w:ascii="仿宋" w:eastAsia="仿宋" w:hAnsi="仿宋" w:cs="宋体" w:hint="eastAsia"/>
          <w:kern w:val="0"/>
          <w:sz w:val="28"/>
          <w:szCs w:val="28"/>
        </w:rPr>
        <w:t>委托代理人：</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u w:val="single"/>
        </w:rPr>
        <w:t>签字</w:t>
      </w:r>
      <w:r>
        <w:rPr>
          <w:rFonts w:ascii="仿宋" w:eastAsia="仿宋" w:hAnsi="仿宋" w:cs="宋体" w:hint="eastAsia"/>
          <w:kern w:val="0"/>
          <w:sz w:val="28"/>
          <w:szCs w:val="28"/>
          <w:u w:val="single"/>
        </w:rPr>
        <w:t>)</w:t>
      </w:r>
    </w:p>
    <w:p w:rsidR="00000000" w:rsidRDefault="00AE5898">
      <w:pPr>
        <w:spacing w:line="640" w:lineRule="atLeast"/>
        <w:ind w:firstLine="3780"/>
        <w:rPr>
          <w:rFonts w:ascii="仿宋" w:eastAsia="仿宋" w:hAnsi="仿宋" w:cs="宋体"/>
          <w:kern w:val="0"/>
          <w:sz w:val="28"/>
          <w:szCs w:val="28"/>
        </w:rPr>
      </w:pPr>
      <w:r w:rsidRPr="00D80EB8">
        <w:rPr>
          <w:rFonts w:ascii="仿宋" w:eastAsia="仿宋" w:hAnsi="仿宋" w:cs="宋体" w:hint="eastAsia"/>
          <w:spacing w:val="30"/>
          <w:kern w:val="0"/>
          <w:sz w:val="28"/>
          <w:szCs w:val="28"/>
          <w:fitText w:val="1400" w:id="980750344"/>
        </w:rPr>
        <w:t>身份证</w:t>
      </w:r>
      <w:r w:rsidRPr="00D80EB8">
        <w:rPr>
          <w:rFonts w:ascii="仿宋" w:eastAsia="仿宋" w:hAnsi="仿宋" w:cs="宋体" w:hint="eastAsia"/>
          <w:spacing w:val="7"/>
          <w:kern w:val="0"/>
          <w:sz w:val="28"/>
          <w:szCs w:val="28"/>
          <w:fitText w:val="1400" w:id="980750344"/>
        </w:rPr>
        <w:t>号</w:t>
      </w:r>
      <w:r>
        <w:rPr>
          <w:rFonts w:ascii="仿宋" w:eastAsia="仿宋" w:hAnsi="仿宋" w:cs="宋体" w:hint="eastAsia"/>
          <w:kern w:val="0"/>
          <w:sz w:val="28"/>
          <w:szCs w:val="28"/>
        </w:rPr>
        <w:t>：</w:t>
      </w:r>
      <w:r>
        <w:rPr>
          <w:rFonts w:ascii="仿宋" w:eastAsia="仿宋" w:hAnsi="仿宋" w:cs="宋体" w:hint="eastAsia"/>
          <w:kern w:val="0"/>
          <w:sz w:val="28"/>
          <w:szCs w:val="28"/>
          <w:u w:val="single"/>
        </w:rPr>
        <w:t xml:space="preserve">                          </w:t>
      </w:r>
    </w:p>
    <w:p w:rsidR="00000000" w:rsidRDefault="00AE5898">
      <w:pPr>
        <w:spacing w:line="640" w:lineRule="atLeast"/>
        <w:ind w:firstLine="3780"/>
        <w:rPr>
          <w:rFonts w:ascii="仿宋" w:eastAsia="仿宋" w:hAnsi="仿宋" w:cs="宋体"/>
          <w:kern w:val="0"/>
          <w:sz w:val="28"/>
          <w:szCs w:val="28"/>
        </w:rPr>
      </w:pPr>
      <w:r>
        <w:rPr>
          <w:rFonts w:ascii="仿宋" w:eastAsia="仿宋" w:hAnsi="仿宋" w:cs="宋体" w:hint="eastAsia"/>
          <w:kern w:val="0"/>
          <w:sz w:val="28"/>
          <w:szCs w:val="28"/>
        </w:rPr>
        <w:t>日</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期：</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年</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月</w:t>
      </w:r>
      <w:r>
        <w:rPr>
          <w:rFonts w:ascii="仿宋" w:eastAsia="仿宋" w:hAnsi="仿宋" w:cs="宋体" w:hint="eastAsia"/>
          <w:kern w:val="0"/>
          <w:sz w:val="28"/>
          <w:szCs w:val="28"/>
          <w:u w:val="single"/>
        </w:rPr>
        <w:t xml:space="preserve">       </w:t>
      </w:r>
      <w:r>
        <w:rPr>
          <w:rFonts w:ascii="仿宋" w:eastAsia="仿宋" w:hAnsi="仿宋" w:cs="宋体" w:hint="eastAsia"/>
          <w:kern w:val="0"/>
          <w:sz w:val="28"/>
          <w:szCs w:val="28"/>
        </w:rPr>
        <w:t>日</w:t>
      </w:r>
    </w:p>
    <w:p w:rsidR="00000000" w:rsidRDefault="00AE5898">
      <w:pPr>
        <w:spacing w:line="640" w:lineRule="atLeast"/>
        <w:ind w:firstLine="560"/>
        <w:jc w:val="left"/>
        <w:rPr>
          <w:rFonts w:ascii="仿宋" w:eastAsia="仿宋" w:hAnsi="仿宋" w:cs="宋体"/>
          <w:kern w:val="0"/>
          <w:sz w:val="28"/>
          <w:szCs w:val="28"/>
        </w:rPr>
      </w:pPr>
    </w:p>
    <w:p w:rsidR="00000000" w:rsidRDefault="00AE5898">
      <w:pPr>
        <w:adjustRightInd w:val="0"/>
        <w:spacing w:line="360" w:lineRule="exact"/>
        <w:textAlignment w:val="baseline"/>
        <w:rPr>
          <w:rFonts w:ascii="黑体" w:eastAsia="黑体" w:hAnsi="黑体" w:cs="黑体" w:hint="eastAsia"/>
          <w:szCs w:val="21"/>
        </w:rPr>
      </w:pPr>
      <w:r>
        <w:rPr>
          <w:rFonts w:ascii="黑体" w:eastAsia="黑体" w:hAnsi="黑体" w:cs="黑体" w:hint="eastAsia"/>
          <w:szCs w:val="21"/>
        </w:rPr>
        <w:t>附：法定代表人及委托代理人身份证复印件</w:t>
      </w:r>
    </w:p>
    <w:p w:rsidR="00000000" w:rsidRDefault="00AE5898">
      <w:pPr>
        <w:spacing w:line="360" w:lineRule="auto"/>
        <w:jc w:val="center"/>
        <w:rPr>
          <w:rFonts w:ascii="仿宋" w:eastAsia="仿宋" w:hAnsi="仿宋" w:hint="eastAsia"/>
          <w:sz w:val="28"/>
          <w:szCs w:val="28"/>
        </w:rPr>
      </w:pPr>
    </w:p>
    <w:p w:rsidR="00000000" w:rsidRDefault="00AE5898">
      <w:pPr>
        <w:jc w:val="center"/>
        <w:rPr>
          <w:rFonts w:ascii="仿宋" w:eastAsia="仿宋" w:hAnsi="仿宋" w:cs="宋体" w:hint="eastAsia"/>
          <w:kern w:val="0"/>
          <w:sz w:val="28"/>
          <w:szCs w:val="28"/>
        </w:rPr>
      </w:pPr>
      <w:r>
        <w:rPr>
          <w:rFonts w:ascii="仿宋" w:eastAsia="仿宋" w:hAnsi="仿宋"/>
          <w:sz w:val="30"/>
        </w:rPr>
        <w:br w:type="page"/>
      </w:r>
      <w:r>
        <w:rPr>
          <w:rFonts w:ascii="仿宋" w:eastAsia="仿宋" w:hAnsi="仿宋" w:cs="宋体" w:hint="eastAsia"/>
          <w:kern w:val="0"/>
          <w:sz w:val="28"/>
          <w:szCs w:val="28"/>
        </w:rPr>
        <w:lastRenderedPageBreak/>
        <w:t>法定代表人身份证复印件</w:t>
      </w:r>
    </w:p>
    <w:tbl>
      <w:tblPr>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870"/>
        <w:gridCol w:w="4871"/>
      </w:tblGrid>
      <w:tr w:rsidR="00000000">
        <w:trPr>
          <w:trHeight w:val="2209"/>
        </w:trPr>
        <w:tc>
          <w:tcPr>
            <w:tcW w:w="4870" w:type="dxa"/>
            <w:vAlign w:val="center"/>
          </w:tcPr>
          <w:p w:rsidR="00000000" w:rsidRDefault="00AE5898">
            <w:pPr>
              <w:jc w:val="center"/>
              <w:rPr>
                <w:rFonts w:ascii="仿宋" w:eastAsia="仿宋" w:hAnsi="仿宋" w:cs="宋体" w:hint="eastAsia"/>
                <w:kern w:val="0"/>
                <w:sz w:val="28"/>
                <w:szCs w:val="28"/>
              </w:rPr>
            </w:pPr>
            <w:r>
              <w:rPr>
                <w:rFonts w:ascii="仿宋" w:eastAsia="仿宋" w:hAnsi="仿宋" w:cs="宋体" w:hint="eastAsia"/>
                <w:i/>
                <w:kern w:val="0"/>
                <w:sz w:val="28"/>
                <w:szCs w:val="28"/>
                <w:u w:val="single"/>
              </w:rPr>
              <w:t>身份证人像面复印件</w:t>
            </w:r>
          </w:p>
        </w:tc>
        <w:tc>
          <w:tcPr>
            <w:tcW w:w="4871" w:type="dxa"/>
            <w:vAlign w:val="center"/>
          </w:tcPr>
          <w:p w:rsidR="00000000" w:rsidRDefault="00AE5898">
            <w:pPr>
              <w:jc w:val="center"/>
              <w:rPr>
                <w:rFonts w:ascii="仿宋" w:eastAsia="仿宋" w:hAnsi="仿宋" w:cs="宋体" w:hint="eastAsia"/>
                <w:i/>
                <w:kern w:val="0"/>
                <w:sz w:val="28"/>
                <w:szCs w:val="28"/>
                <w:u w:val="single"/>
              </w:rPr>
            </w:pPr>
            <w:r>
              <w:rPr>
                <w:rFonts w:ascii="仿宋" w:eastAsia="仿宋" w:hAnsi="仿宋" w:cs="宋体" w:hint="eastAsia"/>
                <w:i/>
                <w:kern w:val="0"/>
                <w:sz w:val="28"/>
                <w:szCs w:val="28"/>
                <w:u w:val="single"/>
              </w:rPr>
              <w:t>身份证国徽面复印件</w:t>
            </w:r>
          </w:p>
        </w:tc>
      </w:tr>
    </w:tbl>
    <w:p w:rsidR="00000000" w:rsidRDefault="00AE5898">
      <w:pPr>
        <w:jc w:val="center"/>
        <w:rPr>
          <w:rFonts w:ascii="仿宋" w:eastAsia="仿宋" w:hAnsi="仿宋" w:cs="宋体" w:hint="eastAsia"/>
          <w:kern w:val="0"/>
          <w:sz w:val="28"/>
          <w:szCs w:val="28"/>
        </w:rPr>
      </w:pPr>
    </w:p>
    <w:p w:rsidR="00000000" w:rsidRDefault="00AE5898">
      <w:pPr>
        <w:jc w:val="center"/>
        <w:rPr>
          <w:rFonts w:ascii="仿宋" w:eastAsia="仿宋" w:hAnsi="仿宋" w:cs="宋体" w:hint="eastAsia"/>
          <w:kern w:val="0"/>
          <w:sz w:val="28"/>
          <w:szCs w:val="28"/>
        </w:rPr>
      </w:pPr>
      <w:r>
        <w:rPr>
          <w:rFonts w:ascii="仿宋" w:eastAsia="仿宋" w:hAnsi="仿宋" w:cs="宋体" w:hint="eastAsia"/>
          <w:kern w:val="0"/>
          <w:sz w:val="28"/>
          <w:szCs w:val="28"/>
        </w:rPr>
        <w:t>委托代理人身份证复印件</w:t>
      </w:r>
    </w:p>
    <w:tbl>
      <w:tblPr>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870"/>
        <w:gridCol w:w="4871"/>
      </w:tblGrid>
      <w:tr w:rsidR="00000000">
        <w:trPr>
          <w:trHeight w:val="2209"/>
        </w:trPr>
        <w:tc>
          <w:tcPr>
            <w:tcW w:w="4870" w:type="dxa"/>
            <w:vAlign w:val="center"/>
          </w:tcPr>
          <w:p w:rsidR="00000000" w:rsidRDefault="00AE5898">
            <w:pPr>
              <w:jc w:val="center"/>
              <w:rPr>
                <w:rFonts w:ascii="仿宋" w:eastAsia="仿宋" w:hAnsi="仿宋" w:cs="宋体" w:hint="eastAsia"/>
                <w:kern w:val="0"/>
                <w:sz w:val="28"/>
                <w:szCs w:val="28"/>
              </w:rPr>
            </w:pPr>
            <w:r>
              <w:rPr>
                <w:rFonts w:ascii="仿宋" w:eastAsia="仿宋" w:hAnsi="仿宋" w:cs="宋体" w:hint="eastAsia"/>
                <w:i/>
                <w:kern w:val="0"/>
                <w:sz w:val="28"/>
                <w:szCs w:val="28"/>
                <w:u w:val="single"/>
              </w:rPr>
              <w:t>身份证人</w:t>
            </w:r>
            <w:r>
              <w:rPr>
                <w:rFonts w:ascii="仿宋" w:eastAsia="仿宋" w:hAnsi="仿宋" w:cs="宋体" w:hint="eastAsia"/>
                <w:i/>
                <w:kern w:val="0"/>
                <w:sz w:val="28"/>
                <w:szCs w:val="28"/>
                <w:u w:val="single"/>
              </w:rPr>
              <w:t>像面复印件</w:t>
            </w:r>
          </w:p>
        </w:tc>
        <w:tc>
          <w:tcPr>
            <w:tcW w:w="4871" w:type="dxa"/>
            <w:vAlign w:val="center"/>
          </w:tcPr>
          <w:p w:rsidR="00000000" w:rsidRDefault="00AE5898">
            <w:pPr>
              <w:jc w:val="center"/>
              <w:rPr>
                <w:rFonts w:ascii="仿宋" w:eastAsia="仿宋" w:hAnsi="仿宋" w:cs="宋体" w:hint="eastAsia"/>
                <w:i/>
                <w:kern w:val="0"/>
                <w:sz w:val="28"/>
                <w:szCs w:val="28"/>
                <w:u w:val="single"/>
              </w:rPr>
            </w:pPr>
            <w:r>
              <w:rPr>
                <w:rFonts w:ascii="仿宋" w:eastAsia="仿宋" w:hAnsi="仿宋" w:cs="宋体" w:hint="eastAsia"/>
                <w:i/>
                <w:kern w:val="0"/>
                <w:sz w:val="28"/>
                <w:szCs w:val="28"/>
                <w:u w:val="single"/>
              </w:rPr>
              <w:t>身份证国徽面复印件</w:t>
            </w:r>
          </w:p>
        </w:tc>
      </w:tr>
    </w:tbl>
    <w:p w:rsidR="00000000" w:rsidRDefault="00AE5898">
      <w:pPr>
        <w:spacing w:line="360" w:lineRule="auto"/>
        <w:jc w:val="left"/>
        <w:rPr>
          <w:rFonts w:ascii="仿宋" w:eastAsia="仿宋" w:hAnsi="仿宋" w:hint="eastAsia"/>
          <w:sz w:val="44"/>
          <w:szCs w:val="44"/>
        </w:rPr>
      </w:pPr>
      <w:r>
        <w:rPr>
          <w:rFonts w:ascii="黑体" w:eastAsia="黑体" w:hAnsi="黑体" w:cs="黑体" w:hint="eastAsia"/>
          <w:szCs w:val="21"/>
        </w:rPr>
        <w:t>注</w:t>
      </w:r>
      <w:r>
        <w:rPr>
          <w:rFonts w:ascii="黑体" w:eastAsia="黑体" w:hAnsi="黑体" w:cs="黑体" w:hint="eastAsia"/>
          <w:szCs w:val="21"/>
        </w:rPr>
        <w:t>：</w:t>
      </w:r>
      <w:r>
        <w:rPr>
          <w:rFonts w:ascii="黑体" w:eastAsia="黑体" w:hAnsi="黑体" w:cs="黑体" w:hint="eastAsia"/>
          <w:szCs w:val="21"/>
        </w:rPr>
        <w:t>由联合体牵头人提供。</w:t>
      </w:r>
    </w:p>
    <w:p w:rsidR="00000000" w:rsidRDefault="00AE5898">
      <w:pPr>
        <w:spacing w:line="360" w:lineRule="auto"/>
        <w:jc w:val="center"/>
        <w:rPr>
          <w:rFonts w:ascii="仿宋" w:eastAsia="仿宋" w:hAnsi="仿宋" w:hint="eastAsia"/>
          <w:sz w:val="44"/>
          <w:szCs w:val="44"/>
        </w:rPr>
      </w:pPr>
    </w:p>
    <w:p w:rsidR="00000000" w:rsidRDefault="00AE5898">
      <w:pPr>
        <w:adjustRightInd w:val="0"/>
        <w:spacing w:line="400" w:lineRule="exact"/>
        <w:ind w:firstLineChars="200" w:firstLine="420"/>
        <w:textAlignment w:val="baseline"/>
        <w:rPr>
          <w:rFonts w:ascii="黑体" w:eastAsia="黑体" w:hAnsi="黑体" w:cs="黑体" w:hint="eastAsia"/>
          <w:szCs w:val="21"/>
        </w:rPr>
      </w:pPr>
    </w:p>
    <w:p w:rsidR="00000000" w:rsidRDefault="00AE5898">
      <w:pPr>
        <w:snapToGrid w:val="0"/>
        <w:spacing w:line="360" w:lineRule="auto"/>
        <w:rPr>
          <w:rFonts w:ascii="仿宋" w:eastAsia="仿宋" w:hAnsi="仿宋" w:hint="eastAsia"/>
          <w:sz w:val="30"/>
        </w:rPr>
      </w:pPr>
      <w:r>
        <w:rPr>
          <w:rFonts w:ascii="仿宋" w:eastAsia="仿宋" w:hAnsi="仿宋"/>
          <w:sz w:val="30"/>
        </w:rPr>
        <w:br w:type="page"/>
      </w:r>
      <w:r>
        <w:rPr>
          <w:rFonts w:ascii="仿宋" w:eastAsia="仿宋" w:hAnsi="仿宋" w:hint="eastAsia"/>
          <w:sz w:val="30"/>
        </w:rPr>
        <w:lastRenderedPageBreak/>
        <w:t>附件</w:t>
      </w:r>
      <w:r>
        <w:rPr>
          <w:rFonts w:ascii="仿宋" w:eastAsia="仿宋" w:hAnsi="仿宋" w:hint="eastAsia"/>
          <w:sz w:val="30"/>
        </w:rPr>
        <w:t>二</w:t>
      </w:r>
    </w:p>
    <w:p w:rsidR="00000000" w:rsidRDefault="00AE5898">
      <w:pPr>
        <w:jc w:val="center"/>
        <w:rPr>
          <w:rFonts w:ascii="仿宋" w:eastAsia="仿宋" w:hAnsi="仿宋" w:hint="eastAsia"/>
          <w:b/>
          <w:sz w:val="40"/>
        </w:rPr>
      </w:pPr>
      <w:bookmarkStart w:id="52" w:name="OLE_LINK25"/>
      <w:r>
        <w:rPr>
          <w:rFonts w:ascii="仿宋" w:eastAsia="仿宋" w:hAnsi="仿宋" w:hint="eastAsia"/>
          <w:b/>
          <w:sz w:val="32"/>
          <w:szCs w:val="24"/>
        </w:rPr>
        <w:t>主要</w:t>
      </w:r>
      <w:r>
        <w:rPr>
          <w:rFonts w:ascii="仿宋" w:eastAsia="仿宋" w:hAnsi="仿宋" w:hint="eastAsia"/>
          <w:b/>
          <w:sz w:val="32"/>
          <w:szCs w:val="24"/>
        </w:rPr>
        <w:t>人员最低要求</w:t>
      </w:r>
    </w:p>
    <w:bookmarkEnd w:id="52"/>
    <w:p w:rsidR="00000000" w:rsidRDefault="00AE5898">
      <w:pPr>
        <w:adjustRightInd w:val="0"/>
        <w:spacing w:line="360" w:lineRule="exact"/>
        <w:ind w:firstLineChars="200" w:firstLine="420"/>
        <w:textAlignment w:val="baseline"/>
        <w:rPr>
          <w:rFonts w:ascii="黑体" w:eastAsia="黑体" w:hAnsi="黑体" w:cs="黑体" w:hint="eastAsia"/>
          <w:szCs w:val="21"/>
        </w:rPr>
      </w:pPr>
    </w:p>
    <w:tbl>
      <w:tblPr>
        <w:tblpPr w:leftFromText="180" w:rightFromText="180" w:vertAnchor="text" w:horzAnchor="page" w:tblpX="1396" w:tblpY="126"/>
        <w:tblOverlap w:val="never"/>
        <w:tblW w:w="499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1519"/>
        <w:gridCol w:w="6185"/>
      </w:tblGrid>
      <w:tr w:rsidR="00000000">
        <w:trPr>
          <w:cantSplit/>
          <w:trHeight w:val="1302"/>
        </w:trPr>
        <w:tc>
          <w:tcPr>
            <w:tcW w:w="1131" w:type="pct"/>
            <w:vAlign w:val="center"/>
          </w:tcPr>
          <w:p w:rsidR="00000000" w:rsidRDefault="00AE5898">
            <w:pPr>
              <w:jc w:val="center"/>
              <w:rPr>
                <w:rFonts w:ascii="仿宋" w:eastAsia="仿宋" w:hAnsi="仿宋" w:cs="仿宋" w:hint="eastAsia"/>
                <w:b/>
                <w:bCs/>
                <w:sz w:val="24"/>
                <w:szCs w:val="24"/>
              </w:rPr>
            </w:pPr>
            <w:r>
              <w:rPr>
                <w:rFonts w:ascii="仿宋" w:eastAsia="仿宋" w:hAnsi="仿宋" w:cs="仿宋" w:hint="eastAsia"/>
                <w:b/>
                <w:bCs/>
                <w:sz w:val="24"/>
                <w:szCs w:val="24"/>
              </w:rPr>
              <w:t>人员</w:t>
            </w:r>
          </w:p>
        </w:tc>
        <w:tc>
          <w:tcPr>
            <w:tcW w:w="763" w:type="pct"/>
            <w:vAlign w:val="center"/>
          </w:tcPr>
          <w:p w:rsidR="00000000" w:rsidRDefault="00AE5898">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最低数量要求</w:t>
            </w:r>
          </w:p>
        </w:tc>
        <w:tc>
          <w:tcPr>
            <w:tcW w:w="3105" w:type="pct"/>
            <w:vAlign w:val="center"/>
          </w:tcPr>
          <w:p w:rsidR="00000000" w:rsidRDefault="00AE5898">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要求</w:t>
            </w:r>
          </w:p>
        </w:tc>
      </w:tr>
      <w:tr w:rsidR="00000000">
        <w:trPr>
          <w:cantSplit/>
          <w:trHeight w:val="567"/>
        </w:trPr>
        <w:tc>
          <w:tcPr>
            <w:tcW w:w="5000" w:type="pct"/>
            <w:gridSpan w:val="3"/>
            <w:vAlign w:val="center"/>
          </w:tcPr>
          <w:p w:rsidR="00000000" w:rsidRDefault="00AE5898">
            <w:pPr>
              <w:ind w:leftChars="47" w:left="99"/>
              <w:jc w:val="left"/>
              <w:rPr>
                <w:rFonts w:ascii="仿宋" w:eastAsia="仿宋" w:hAnsi="仿宋" w:hint="eastAsia"/>
                <w:sz w:val="24"/>
                <w:szCs w:val="24"/>
              </w:rPr>
            </w:pPr>
            <w:r>
              <w:rPr>
                <w:rFonts w:ascii="仿宋" w:eastAsia="仿宋" w:hAnsi="仿宋" w:cs="仿宋" w:hint="eastAsia"/>
                <w:b/>
                <w:bCs/>
                <w:sz w:val="24"/>
                <w:szCs w:val="24"/>
              </w:rPr>
              <w:t>一、资格要求</w:t>
            </w:r>
          </w:p>
        </w:tc>
      </w:tr>
      <w:tr w:rsidR="00000000">
        <w:trPr>
          <w:cantSplit/>
          <w:trHeight w:val="567"/>
        </w:trPr>
        <w:tc>
          <w:tcPr>
            <w:tcW w:w="1131" w:type="pct"/>
            <w:vAlign w:val="center"/>
          </w:tcPr>
          <w:p w:rsidR="00000000" w:rsidRDefault="00AE5898">
            <w:pPr>
              <w:ind w:leftChars="47" w:left="99"/>
              <w:jc w:val="center"/>
              <w:rPr>
                <w:rFonts w:ascii="仿宋" w:eastAsia="仿宋" w:hAnsi="仿宋"/>
                <w:sz w:val="24"/>
                <w:szCs w:val="24"/>
              </w:rPr>
            </w:pPr>
            <w:r>
              <w:rPr>
                <w:rFonts w:ascii="仿宋" w:eastAsia="仿宋" w:hAnsi="仿宋" w:hint="eastAsia"/>
                <w:sz w:val="24"/>
                <w:szCs w:val="24"/>
              </w:rPr>
              <w:t>项目负责人</w:t>
            </w:r>
          </w:p>
        </w:tc>
        <w:tc>
          <w:tcPr>
            <w:tcW w:w="763" w:type="pct"/>
            <w:vAlign w:val="center"/>
          </w:tcPr>
          <w:p w:rsidR="00000000" w:rsidRDefault="00AE5898">
            <w:pPr>
              <w:ind w:leftChars="47" w:left="99"/>
              <w:jc w:val="center"/>
              <w:rPr>
                <w:rFonts w:ascii="仿宋" w:eastAsia="仿宋" w:hAnsi="仿宋"/>
                <w:sz w:val="24"/>
                <w:szCs w:val="24"/>
              </w:rPr>
            </w:pPr>
            <w:bookmarkStart w:id="53" w:name="OLE_LINK17"/>
            <w:r>
              <w:rPr>
                <w:rFonts w:ascii="仿宋" w:eastAsia="仿宋" w:hAnsi="仿宋" w:hint="eastAsia"/>
                <w:sz w:val="24"/>
                <w:szCs w:val="24"/>
              </w:rPr>
              <w:t>1</w:t>
            </w:r>
            <w:r>
              <w:rPr>
                <w:rFonts w:ascii="仿宋" w:eastAsia="仿宋" w:hAnsi="仿宋" w:hint="eastAsia"/>
                <w:sz w:val="24"/>
                <w:szCs w:val="24"/>
              </w:rPr>
              <w:t>人</w:t>
            </w:r>
            <w:bookmarkEnd w:id="53"/>
          </w:p>
        </w:tc>
        <w:tc>
          <w:tcPr>
            <w:tcW w:w="3105" w:type="pct"/>
            <w:vAlign w:val="center"/>
          </w:tcPr>
          <w:p w:rsidR="00000000" w:rsidRDefault="00AE5898">
            <w:pPr>
              <w:ind w:leftChars="47" w:left="99"/>
              <w:jc w:val="left"/>
              <w:rPr>
                <w:rFonts w:ascii="仿宋" w:eastAsia="仿宋" w:hAnsi="仿宋"/>
                <w:sz w:val="24"/>
                <w:szCs w:val="24"/>
              </w:rPr>
            </w:pPr>
            <w:r>
              <w:rPr>
                <w:rFonts w:ascii="仿宋" w:eastAsia="仿宋" w:hAnsi="仿宋" w:hint="eastAsia"/>
                <w:sz w:val="24"/>
                <w:szCs w:val="24"/>
              </w:rPr>
              <w:t>须提供劳动合同、身份证</w:t>
            </w:r>
            <w:r>
              <w:rPr>
                <w:rFonts w:ascii="仿宋" w:eastAsia="仿宋" w:hAnsi="仿宋" w:hint="eastAsia"/>
                <w:sz w:val="24"/>
                <w:szCs w:val="24"/>
              </w:rPr>
              <w:t>,</w:t>
            </w:r>
            <w:r>
              <w:rPr>
                <w:rFonts w:ascii="仿宋" w:eastAsia="仿宋" w:hAnsi="仿宋" w:hint="eastAsia"/>
                <w:sz w:val="24"/>
                <w:szCs w:val="24"/>
              </w:rPr>
              <w:t>并提供近半年</w:t>
            </w:r>
            <w:bookmarkStart w:id="54" w:name="OLE_LINK110"/>
            <w:r>
              <w:rPr>
                <w:rFonts w:ascii="仿宋" w:eastAsia="仿宋" w:hAnsi="仿宋" w:hint="eastAsia"/>
                <w:sz w:val="24"/>
                <w:szCs w:val="24"/>
              </w:rPr>
              <w:t>（</w:t>
            </w:r>
            <w:r>
              <w:rPr>
                <w:rFonts w:ascii="仿宋" w:eastAsia="仿宋" w:hAnsi="仿宋" w:hint="eastAsia"/>
                <w:sz w:val="24"/>
                <w:szCs w:val="24"/>
              </w:rPr>
              <w:t>2024</w:t>
            </w:r>
            <w:r>
              <w:rPr>
                <w:rFonts w:ascii="仿宋" w:eastAsia="仿宋" w:hAnsi="仿宋" w:hint="eastAsia"/>
                <w:sz w:val="24"/>
                <w:szCs w:val="24"/>
              </w:rPr>
              <w:t>年</w:t>
            </w:r>
            <w:r>
              <w:rPr>
                <w:rFonts w:ascii="仿宋" w:eastAsia="仿宋" w:hAnsi="仿宋" w:hint="eastAsia"/>
                <w:sz w:val="24"/>
                <w:szCs w:val="24"/>
              </w:rPr>
              <w:t>3</w:t>
            </w:r>
            <w:r>
              <w:rPr>
                <w:rFonts w:ascii="仿宋" w:eastAsia="仿宋" w:hAnsi="仿宋" w:hint="eastAsia"/>
                <w:sz w:val="24"/>
                <w:szCs w:val="24"/>
              </w:rPr>
              <w:t>月</w:t>
            </w:r>
            <w:r>
              <w:rPr>
                <w:rFonts w:ascii="仿宋" w:eastAsia="仿宋" w:hAnsi="仿宋" w:hint="eastAsia"/>
                <w:sz w:val="24"/>
                <w:szCs w:val="24"/>
              </w:rPr>
              <w:t>-2024</w:t>
            </w:r>
            <w:r>
              <w:rPr>
                <w:rFonts w:ascii="仿宋" w:eastAsia="仿宋" w:hAnsi="仿宋" w:hint="eastAsia"/>
                <w:sz w:val="24"/>
                <w:szCs w:val="24"/>
              </w:rPr>
              <w:t>年</w:t>
            </w:r>
            <w:r>
              <w:rPr>
                <w:rFonts w:ascii="仿宋" w:eastAsia="仿宋" w:hAnsi="仿宋" w:hint="eastAsia"/>
                <w:sz w:val="24"/>
                <w:szCs w:val="24"/>
              </w:rPr>
              <w:t>9</w:t>
            </w:r>
            <w:r>
              <w:rPr>
                <w:rFonts w:ascii="仿宋" w:eastAsia="仿宋" w:hAnsi="仿宋" w:hint="eastAsia"/>
                <w:sz w:val="24"/>
                <w:szCs w:val="24"/>
              </w:rPr>
              <w:t>月）</w:t>
            </w:r>
            <w:bookmarkEnd w:id="54"/>
            <w:r>
              <w:rPr>
                <w:rFonts w:ascii="仿宋" w:eastAsia="仿宋" w:hAnsi="仿宋" w:hint="eastAsia"/>
                <w:sz w:val="24"/>
                <w:szCs w:val="24"/>
              </w:rPr>
              <w:t>社保缴纳记录或社保管理机构出具的社保证明。</w:t>
            </w:r>
          </w:p>
        </w:tc>
      </w:tr>
      <w:tr w:rsidR="00000000">
        <w:trPr>
          <w:cantSplit/>
          <w:trHeight w:val="567"/>
        </w:trPr>
        <w:tc>
          <w:tcPr>
            <w:tcW w:w="5000" w:type="pct"/>
            <w:gridSpan w:val="3"/>
            <w:vAlign w:val="center"/>
          </w:tcPr>
          <w:p w:rsidR="00000000" w:rsidRDefault="00AE5898">
            <w:pPr>
              <w:ind w:leftChars="47" w:left="99"/>
              <w:jc w:val="left"/>
              <w:rPr>
                <w:rFonts w:ascii="仿宋" w:eastAsia="仿宋" w:hAnsi="仿宋" w:hint="eastAsia"/>
                <w:sz w:val="24"/>
                <w:szCs w:val="24"/>
              </w:rPr>
            </w:pPr>
            <w:r>
              <w:rPr>
                <w:rFonts w:ascii="仿宋" w:eastAsia="仿宋" w:hAnsi="仿宋" w:cs="仿宋" w:hint="eastAsia"/>
                <w:b/>
                <w:bCs/>
                <w:kern w:val="0"/>
                <w:sz w:val="24"/>
                <w:szCs w:val="24"/>
                <w:lang w:bidi="ar"/>
              </w:rPr>
              <w:t>二、成交后须承诺投入（不作为资格条件）</w:t>
            </w:r>
          </w:p>
        </w:tc>
      </w:tr>
      <w:tr w:rsidR="00000000">
        <w:trPr>
          <w:cantSplit/>
          <w:trHeight w:val="567"/>
        </w:trPr>
        <w:tc>
          <w:tcPr>
            <w:tcW w:w="1131" w:type="pct"/>
            <w:vAlign w:val="center"/>
          </w:tcPr>
          <w:p w:rsidR="00000000" w:rsidRDefault="00AE5898">
            <w:pPr>
              <w:ind w:leftChars="47" w:left="99"/>
              <w:jc w:val="center"/>
              <w:rPr>
                <w:rFonts w:ascii="仿宋" w:eastAsia="仿宋" w:hAnsi="仿宋" w:hint="eastAsia"/>
                <w:sz w:val="24"/>
                <w:szCs w:val="24"/>
              </w:rPr>
            </w:pPr>
            <w:bookmarkStart w:id="55" w:name="OLE_LINK42"/>
            <w:r>
              <w:rPr>
                <w:rFonts w:ascii="仿宋" w:eastAsia="仿宋" w:hAnsi="仿宋" w:hint="eastAsia"/>
                <w:sz w:val="24"/>
                <w:szCs w:val="24"/>
              </w:rPr>
              <w:t>材料员</w:t>
            </w:r>
            <w:bookmarkEnd w:id="55"/>
          </w:p>
        </w:tc>
        <w:tc>
          <w:tcPr>
            <w:tcW w:w="763"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2</w:t>
            </w:r>
            <w:r>
              <w:rPr>
                <w:rFonts w:ascii="仿宋" w:eastAsia="仿宋" w:hAnsi="仿宋" w:hint="eastAsia"/>
                <w:sz w:val="24"/>
                <w:szCs w:val="24"/>
              </w:rPr>
              <w:t>人</w:t>
            </w:r>
          </w:p>
        </w:tc>
        <w:tc>
          <w:tcPr>
            <w:tcW w:w="3105"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采取承诺制，无需提供证明材料。</w:t>
            </w:r>
          </w:p>
        </w:tc>
      </w:tr>
      <w:tr w:rsidR="00000000">
        <w:trPr>
          <w:cantSplit/>
          <w:trHeight w:val="567"/>
        </w:trPr>
        <w:tc>
          <w:tcPr>
            <w:tcW w:w="1131"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材料会计</w:t>
            </w:r>
          </w:p>
        </w:tc>
        <w:tc>
          <w:tcPr>
            <w:tcW w:w="763"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1</w:t>
            </w:r>
            <w:r>
              <w:rPr>
                <w:rFonts w:ascii="仿宋" w:eastAsia="仿宋" w:hAnsi="仿宋" w:hint="eastAsia"/>
                <w:sz w:val="24"/>
                <w:szCs w:val="24"/>
              </w:rPr>
              <w:t>人</w:t>
            </w:r>
          </w:p>
        </w:tc>
        <w:tc>
          <w:tcPr>
            <w:tcW w:w="3105"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采取承诺制，无需提供证明材料。</w:t>
            </w:r>
          </w:p>
        </w:tc>
      </w:tr>
      <w:tr w:rsidR="00000000">
        <w:trPr>
          <w:cantSplit/>
          <w:trHeight w:val="567"/>
        </w:trPr>
        <w:tc>
          <w:tcPr>
            <w:tcW w:w="1131"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装载机操作手</w:t>
            </w:r>
          </w:p>
        </w:tc>
        <w:tc>
          <w:tcPr>
            <w:tcW w:w="763"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2</w:t>
            </w:r>
            <w:r>
              <w:rPr>
                <w:rFonts w:ascii="仿宋" w:eastAsia="仿宋" w:hAnsi="仿宋" w:hint="eastAsia"/>
                <w:sz w:val="24"/>
                <w:szCs w:val="24"/>
              </w:rPr>
              <w:t>人</w:t>
            </w:r>
          </w:p>
        </w:tc>
        <w:tc>
          <w:tcPr>
            <w:tcW w:w="3105"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采取承诺制，无需提供证明材料。</w:t>
            </w:r>
          </w:p>
        </w:tc>
      </w:tr>
      <w:tr w:rsidR="00000000">
        <w:trPr>
          <w:cantSplit/>
          <w:trHeight w:val="567"/>
        </w:trPr>
        <w:tc>
          <w:tcPr>
            <w:tcW w:w="1131" w:type="pct"/>
            <w:vAlign w:val="center"/>
          </w:tcPr>
          <w:p w:rsidR="00000000" w:rsidRDefault="00AE5898">
            <w:pPr>
              <w:ind w:leftChars="47" w:left="99"/>
              <w:jc w:val="center"/>
              <w:rPr>
                <w:rFonts w:ascii="仿宋" w:eastAsia="仿宋" w:hAnsi="仿宋" w:hint="eastAsia"/>
                <w:sz w:val="24"/>
                <w:szCs w:val="24"/>
              </w:rPr>
            </w:pPr>
            <w:bookmarkStart w:id="56" w:name="OLE_LINK43"/>
            <w:r>
              <w:rPr>
                <w:rFonts w:ascii="仿宋" w:eastAsia="仿宋" w:hAnsi="仿宋" w:hint="eastAsia"/>
                <w:sz w:val="24"/>
                <w:szCs w:val="24"/>
              </w:rPr>
              <w:t>拌和楼操作手</w:t>
            </w:r>
            <w:bookmarkEnd w:id="56"/>
          </w:p>
        </w:tc>
        <w:tc>
          <w:tcPr>
            <w:tcW w:w="763"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2</w:t>
            </w:r>
            <w:r>
              <w:rPr>
                <w:rFonts w:ascii="仿宋" w:eastAsia="仿宋" w:hAnsi="仿宋" w:hint="eastAsia"/>
                <w:sz w:val="24"/>
                <w:szCs w:val="24"/>
              </w:rPr>
              <w:t>人</w:t>
            </w:r>
          </w:p>
        </w:tc>
        <w:tc>
          <w:tcPr>
            <w:tcW w:w="3105"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采取承诺制，无需提供证明材</w:t>
            </w:r>
            <w:r>
              <w:rPr>
                <w:rFonts w:ascii="仿宋" w:eastAsia="仿宋" w:hAnsi="仿宋" w:hint="eastAsia"/>
                <w:sz w:val="24"/>
                <w:szCs w:val="24"/>
              </w:rPr>
              <w:t>料。</w:t>
            </w:r>
          </w:p>
        </w:tc>
      </w:tr>
      <w:tr w:rsidR="00000000">
        <w:trPr>
          <w:cantSplit/>
          <w:trHeight w:val="567"/>
        </w:trPr>
        <w:tc>
          <w:tcPr>
            <w:tcW w:w="1131" w:type="pct"/>
            <w:vAlign w:val="center"/>
          </w:tcPr>
          <w:p w:rsidR="00000000" w:rsidRDefault="00AE5898">
            <w:pPr>
              <w:ind w:leftChars="47" w:left="99"/>
              <w:jc w:val="center"/>
              <w:rPr>
                <w:rFonts w:ascii="仿宋" w:eastAsia="仿宋" w:hAnsi="仿宋" w:hint="eastAsia"/>
                <w:sz w:val="24"/>
                <w:szCs w:val="24"/>
              </w:rPr>
            </w:pPr>
            <w:bookmarkStart w:id="57" w:name="OLE_LINK44"/>
            <w:r>
              <w:rPr>
                <w:rFonts w:ascii="仿宋" w:eastAsia="仿宋" w:hAnsi="仿宋" w:hint="eastAsia"/>
                <w:sz w:val="24"/>
                <w:szCs w:val="24"/>
              </w:rPr>
              <w:t>清砂工</w:t>
            </w:r>
            <w:bookmarkEnd w:id="57"/>
          </w:p>
        </w:tc>
        <w:tc>
          <w:tcPr>
            <w:tcW w:w="763"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3</w:t>
            </w:r>
            <w:r>
              <w:rPr>
                <w:rFonts w:ascii="仿宋" w:eastAsia="仿宋" w:hAnsi="仿宋" w:hint="eastAsia"/>
                <w:sz w:val="24"/>
                <w:szCs w:val="24"/>
              </w:rPr>
              <w:t>人</w:t>
            </w:r>
          </w:p>
        </w:tc>
        <w:tc>
          <w:tcPr>
            <w:tcW w:w="3105"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采取承诺制，无需提供证明材料。</w:t>
            </w:r>
          </w:p>
        </w:tc>
      </w:tr>
      <w:tr w:rsidR="00000000">
        <w:trPr>
          <w:cantSplit/>
          <w:trHeight w:val="567"/>
        </w:trPr>
        <w:tc>
          <w:tcPr>
            <w:tcW w:w="1131" w:type="pct"/>
            <w:vAlign w:val="center"/>
          </w:tcPr>
          <w:p w:rsidR="00000000" w:rsidRDefault="00AE5898">
            <w:pPr>
              <w:ind w:leftChars="47" w:left="99"/>
              <w:jc w:val="center"/>
              <w:rPr>
                <w:rFonts w:ascii="仿宋" w:eastAsia="仿宋" w:hAnsi="仿宋" w:hint="eastAsia"/>
                <w:sz w:val="24"/>
                <w:szCs w:val="24"/>
              </w:rPr>
            </w:pPr>
            <w:bookmarkStart w:id="58" w:name="OLE_LINK79"/>
            <w:r>
              <w:rPr>
                <w:rFonts w:ascii="仿宋" w:eastAsia="仿宋" w:hAnsi="仿宋" w:hint="eastAsia"/>
                <w:sz w:val="24"/>
                <w:szCs w:val="24"/>
              </w:rPr>
              <w:t>试验员</w:t>
            </w:r>
            <w:bookmarkEnd w:id="58"/>
          </w:p>
        </w:tc>
        <w:tc>
          <w:tcPr>
            <w:tcW w:w="763" w:type="pct"/>
            <w:vAlign w:val="center"/>
          </w:tcPr>
          <w:p w:rsidR="00000000" w:rsidRDefault="00AE5898">
            <w:pPr>
              <w:ind w:leftChars="47" w:left="99"/>
              <w:jc w:val="center"/>
              <w:rPr>
                <w:rFonts w:ascii="仿宋" w:eastAsia="仿宋" w:hAnsi="仿宋" w:hint="eastAsia"/>
                <w:sz w:val="24"/>
                <w:szCs w:val="24"/>
              </w:rPr>
            </w:pPr>
            <w:bookmarkStart w:id="59" w:name="OLE_LINK143"/>
            <w:r>
              <w:rPr>
                <w:rFonts w:ascii="仿宋" w:eastAsia="仿宋" w:hAnsi="仿宋" w:hint="eastAsia"/>
                <w:sz w:val="24"/>
                <w:szCs w:val="24"/>
              </w:rPr>
              <w:t>2</w:t>
            </w:r>
            <w:r>
              <w:rPr>
                <w:rFonts w:ascii="仿宋" w:eastAsia="仿宋" w:hAnsi="仿宋" w:hint="eastAsia"/>
                <w:sz w:val="24"/>
                <w:szCs w:val="24"/>
              </w:rPr>
              <w:t>人</w:t>
            </w:r>
            <w:bookmarkEnd w:id="59"/>
          </w:p>
        </w:tc>
        <w:tc>
          <w:tcPr>
            <w:tcW w:w="3105" w:type="pct"/>
            <w:vAlign w:val="center"/>
          </w:tcPr>
          <w:p w:rsidR="00000000" w:rsidRDefault="00AE5898">
            <w:pPr>
              <w:ind w:leftChars="47" w:left="99"/>
              <w:jc w:val="center"/>
              <w:rPr>
                <w:rFonts w:ascii="仿宋" w:eastAsia="仿宋" w:hAnsi="仿宋" w:hint="eastAsia"/>
                <w:sz w:val="24"/>
                <w:szCs w:val="24"/>
              </w:rPr>
            </w:pPr>
            <w:bookmarkStart w:id="60" w:name="OLE_LINK144"/>
            <w:r>
              <w:rPr>
                <w:rFonts w:ascii="仿宋" w:eastAsia="仿宋" w:hAnsi="仿宋" w:hint="eastAsia"/>
                <w:sz w:val="24"/>
                <w:szCs w:val="24"/>
              </w:rPr>
              <w:t>采取承诺制，无需提供证明材料。</w:t>
            </w:r>
            <w:bookmarkEnd w:id="60"/>
          </w:p>
        </w:tc>
      </w:tr>
      <w:tr w:rsidR="00000000">
        <w:trPr>
          <w:cantSplit/>
          <w:trHeight w:val="567"/>
        </w:trPr>
        <w:tc>
          <w:tcPr>
            <w:tcW w:w="1131" w:type="pct"/>
            <w:vAlign w:val="center"/>
          </w:tcPr>
          <w:p w:rsidR="00000000" w:rsidRDefault="00AE5898">
            <w:pPr>
              <w:ind w:leftChars="47" w:left="99"/>
              <w:jc w:val="center"/>
              <w:rPr>
                <w:rFonts w:ascii="仿宋" w:eastAsia="仿宋" w:hAnsi="仿宋"/>
                <w:sz w:val="24"/>
                <w:szCs w:val="24"/>
              </w:rPr>
            </w:pPr>
            <w:bookmarkStart w:id="61" w:name="OLE_LINK52"/>
            <w:r>
              <w:rPr>
                <w:rFonts w:ascii="仿宋" w:eastAsia="仿宋" w:hAnsi="仿宋" w:hint="eastAsia"/>
                <w:sz w:val="24"/>
                <w:szCs w:val="24"/>
              </w:rPr>
              <w:t>安全员</w:t>
            </w:r>
          </w:p>
        </w:tc>
        <w:tc>
          <w:tcPr>
            <w:tcW w:w="763"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1</w:t>
            </w:r>
            <w:r>
              <w:rPr>
                <w:rFonts w:ascii="仿宋" w:eastAsia="仿宋" w:hAnsi="仿宋" w:hint="eastAsia"/>
                <w:sz w:val="24"/>
                <w:szCs w:val="24"/>
              </w:rPr>
              <w:t>人</w:t>
            </w:r>
          </w:p>
        </w:tc>
        <w:tc>
          <w:tcPr>
            <w:tcW w:w="3105" w:type="pct"/>
            <w:vAlign w:val="center"/>
          </w:tcPr>
          <w:p w:rsidR="00000000" w:rsidRDefault="00AE5898">
            <w:pPr>
              <w:ind w:leftChars="47" w:left="99"/>
              <w:jc w:val="center"/>
              <w:rPr>
                <w:rFonts w:ascii="仿宋" w:eastAsia="仿宋" w:hAnsi="仿宋" w:hint="eastAsia"/>
                <w:sz w:val="24"/>
                <w:szCs w:val="24"/>
              </w:rPr>
            </w:pPr>
            <w:r>
              <w:rPr>
                <w:rFonts w:ascii="仿宋" w:eastAsia="仿宋" w:hAnsi="仿宋" w:hint="eastAsia"/>
                <w:sz w:val="24"/>
                <w:szCs w:val="24"/>
              </w:rPr>
              <w:t>采取承诺制，无需提供证明材料。</w:t>
            </w:r>
          </w:p>
        </w:tc>
      </w:tr>
    </w:tbl>
    <w:p w:rsidR="00000000" w:rsidRDefault="00AE5898">
      <w:pPr>
        <w:adjustRightInd w:val="0"/>
        <w:spacing w:line="360" w:lineRule="exact"/>
        <w:textAlignment w:val="baseline"/>
        <w:rPr>
          <w:rFonts w:ascii="黑体" w:eastAsia="黑体" w:hAnsi="黑体" w:cs="黑体"/>
          <w:szCs w:val="21"/>
        </w:rPr>
      </w:pPr>
      <w:r>
        <w:rPr>
          <w:rFonts w:ascii="黑体" w:eastAsia="黑体" w:hAnsi="黑体" w:cs="黑体" w:hint="eastAsia"/>
          <w:szCs w:val="21"/>
        </w:rPr>
        <w:t>注：</w:t>
      </w:r>
      <w:r>
        <w:rPr>
          <w:rFonts w:ascii="黑体" w:eastAsia="黑体" w:hAnsi="黑体" w:cs="黑体" w:hint="eastAsia"/>
          <w:szCs w:val="21"/>
        </w:rPr>
        <w:t>1.</w:t>
      </w:r>
      <w:r>
        <w:rPr>
          <w:rFonts w:ascii="黑体" w:eastAsia="黑体" w:hAnsi="黑体" w:cs="黑体" w:hint="eastAsia"/>
          <w:szCs w:val="21"/>
        </w:rPr>
        <w:t>除项目负责人外</w:t>
      </w:r>
      <w:r>
        <w:rPr>
          <w:rFonts w:ascii="黑体" w:eastAsia="黑体" w:hAnsi="黑体" w:cs="黑体" w:hint="eastAsia"/>
          <w:szCs w:val="21"/>
        </w:rPr>
        <w:t>拟投入其他人员</w:t>
      </w:r>
      <w:r>
        <w:rPr>
          <w:rFonts w:ascii="黑体" w:eastAsia="黑体" w:hAnsi="黑体" w:cs="黑体" w:hint="eastAsia"/>
          <w:szCs w:val="21"/>
        </w:rPr>
        <w:t>的</w:t>
      </w:r>
      <w:r>
        <w:rPr>
          <w:rFonts w:ascii="黑体" w:eastAsia="黑体" w:hAnsi="黑体" w:cs="黑体" w:hint="eastAsia"/>
          <w:szCs w:val="21"/>
        </w:rPr>
        <w:t>要求</w:t>
      </w:r>
      <w:r>
        <w:rPr>
          <w:rFonts w:ascii="黑体" w:eastAsia="黑体" w:hAnsi="黑体" w:cs="黑体" w:hint="eastAsia"/>
          <w:szCs w:val="21"/>
        </w:rPr>
        <w:t>采取承诺制</w:t>
      </w:r>
      <w:r>
        <w:rPr>
          <w:rFonts w:ascii="黑体" w:eastAsia="黑体" w:hAnsi="黑体" w:cs="黑体" w:hint="eastAsia"/>
          <w:szCs w:val="21"/>
        </w:rPr>
        <w:t>，</w:t>
      </w:r>
      <w:r>
        <w:rPr>
          <w:rFonts w:ascii="黑体" w:eastAsia="黑体" w:hAnsi="黑体" w:cs="黑体" w:hint="eastAsia"/>
          <w:szCs w:val="21"/>
        </w:rPr>
        <w:t>无需提供证明材料</w:t>
      </w:r>
      <w:r>
        <w:rPr>
          <w:rFonts w:ascii="黑体" w:eastAsia="黑体" w:hAnsi="黑体" w:cs="黑体" w:hint="eastAsia"/>
          <w:szCs w:val="21"/>
        </w:rPr>
        <w:t>。</w:t>
      </w:r>
      <w:r>
        <w:rPr>
          <w:rFonts w:ascii="黑体" w:eastAsia="黑体" w:hAnsi="黑体" w:cs="黑体" w:hint="eastAsia"/>
          <w:szCs w:val="21"/>
        </w:rPr>
        <w:t>合同履行过程中，若业主单位对人员作出相关要求，采购人有权要求成交人增加人员，成交人应无条件接受。</w:t>
      </w:r>
      <w:bookmarkEnd w:id="61"/>
    </w:p>
    <w:p w:rsidR="00000000" w:rsidRDefault="00AE5898">
      <w:pPr>
        <w:snapToGrid w:val="0"/>
        <w:spacing w:line="360" w:lineRule="auto"/>
        <w:rPr>
          <w:rFonts w:ascii="仿宋" w:eastAsia="仿宋" w:hAnsi="仿宋" w:hint="eastAsia"/>
          <w:sz w:val="30"/>
        </w:rPr>
      </w:pPr>
      <w:r>
        <w:rPr>
          <w:rFonts w:ascii="仿宋" w:eastAsia="仿宋" w:hAnsi="仿宋" w:hint="eastAsia"/>
          <w:sz w:val="30"/>
        </w:rPr>
        <w:br w:type="page"/>
      </w:r>
      <w:r>
        <w:rPr>
          <w:rFonts w:ascii="仿宋" w:eastAsia="仿宋" w:hAnsi="仿宋" w:hint="eastAsia"/>
          <w:sz w:val="30"/>
        </w:rPr>
        <w:lastRenderedPageBreak/>
        <w:t>附件三</w:t>
      </w:r>
    </w:p>
    <w:p w:rsidR="00000000" w:rsidRDefault="00AE5898">
      <w:pPr>
        <w:jc w:val="center"/>
        <w:rPr>
          <w:rFonts w:ascii="仿宋" w:eastAsia="仿宋" w:hAnsi="仿宋" w:hint="eastAsia"/>
          <w:b/>
          <w:sz w:val="40"/>
        </w:rPr>
      </w:pPr>
      <w:r>
        <w:rPr>
          <w:rFonts w:ascii="仿宋" w:eastAsia="仿宋" w:hAnsi="仿宋" w:hint="eastAsia"/>
          <w:b/>
          <w:sz w:val="32"/>
          <w:szCs w:val="24"/>
        </w:rPr>
        <w:t>主要</w:t>
      </w:r>
      <w:bookmarkStart w:id="62" w:name="OLE_LINK186"/>
      <w:r>
        <w:rPr>
          <w:rFonts w:ascii="仿宋" w:eastAsia="仿宋" w:hAnsi="仿宋" w:hint="eastAsia"/>
          <w:b/>
          <w:sz w:val="32"/>
          <w:szCs w:val="24"/>
        </w:rPr>
        <w:t>机械</w:t>
      </w:r>
      <w:r>
        <w:rPr>
          <w:rFonts w:ascii="仿宋" w:eastAsia="仿宋" w:hAnsi="仿宋" w:hint="eastAsia"/>
          <w:b/>
          <w:sz w:val="32"/>
          <w:szCs w:val="24"/>
        </w:rPr>
        <w:t>设备最低要求</w:t>
      </w:r>
      <w:bookmarkEnd w:id="62"/>
    </w:p>
    <w:tbl>
      <w:tblPr>
        <w:tblStyle w:val="a4"/>
        <w:tblW w:w="5520" w:type="pct"/>
        <w:jc w:val="center"/>
        <w:tblInd w:w="0" w:type="dxa"/>
        <w:tblLayout w:type="fixed"/>
        <w:tblLook w:val="0000" w:firstRow="0" w:lastRow="0" w:firstColumn="0" w:lastColumn="0" w:noHBand="0" w:noVBand="0"/>
      </w:tblPr>
      <w:tblGrid>
        <w:gridCol w:w="630"/>
        <w:gridCol w:w="2567"/>
        <w:gridCol w:w="1808"/>
        <w:gridCol w:w="882"/>
        <w:gridCol w:w="1128"/>
        <w:gridCol w:w="3983"/>
      </w:tblGrid>
      <w:tr w:rsidR="00000000">
        <w:trPr>
          <w:trHeight w:val="678"/>
          <w:tblHeader/>
          <w:jc w:val="center"/>
        </w:trPr>
        <w:tc>
          <w:tcPr>
            <w:tcW w:w="286" w:type="pct"/>
            <w:vAlign w:val="center"/>
          </w:tcPr>
          <w:p w:rsidR="00000000" w:rsidRDefault="00AE5898">
            <w:pPr>
              <w:jc w:val="center"/>
              <w:rPr>
                <w:rFonts w:ascii="仿宋" w:eastAsia="仿宋" w:hAnsi="仿宋" w:cs="仿宋" w:hint="eastAsia"/>
                <w:b/>
                <w:bCs/>
                <w:sz w:val="24"/>
                <w:szCs w:val="24"/>
              </w:rPr>
            </w:pPr>
            <w:r>
              <w:rPr>
                <w:rFonts w:ascii="仿宋" w:eastAsia="仿宋" w:hAnsi="仿宋" w:cs="仿宋" w:hint="eastAsia"/>
                <w:b/>
                <w:bCs/>
                <w:sz w:val="24"/>
                <w:szCs w:val="24"/>
              </w:rPr>
              <w:t>序号</w:t>
            </w:r>
          </w:p>
        </w:tc>
        <w:tc>
          <w:tcPr>
            <w:tcW w:w="1167" w:type="pct"/>
            <w:vAlign w:val="center"/>
          </w:tcPr>
          <w:p w:rsidR="00000000" w:rsidRDefault="00AE5898">
            <w:pPr>
              <w:jc w:val="center"/>
              <w:rPr>
                <w:rFonts w:ascii="仿宋" w:eastAsia="仿宋" w:hAnsi="仿宋" w:cs="仿宋" w:hint="eastAsia"/>
                <w:b/>
                <w:bCs/>
                <w:sz w:val="24"/>
                <w:szCs w:val="24"/>
              </w:rPr>
            </w:pPr>
            <w:r>
              <w:rPr>
                <w:rFonts w:ascii="仿宋" w:eastAsia="仿宋" w:hAnsi="仿宋" w:cs="仿宋" w:hint="eastAsia"/>
                <w:b/>
                <w:bCs/>
                <w:sz w:val="24"/>
                <w:szCs w:val="24"/>
              </w:rPr>
              <w:t>设备名称</w:t>
            </w:r>
          </w:p>
        </w:tc>
        <w:tc>
          <w:tcPr>
            <w:tcW w:w="822" w:type="pct"/>
            <w:vAlign w:val="center"/>
          </w:tcPr>
          <w:p w:rsidR="00000000" w:rsidRDefault="00AE5898">
            <w:pPr>
              <w:jc w:val="center"/>
              <w:rPr>
                <w:rFonts w:ascii="仿宋" w:eastAsia="仿宋" w:hAnsi="仿宋" w:cs="仿宋" w:hint="eastAsia"/>
                <w:b/>
                <w:bCs/>
                <w:sz w:val="24"/>
                <w:szCs w:val="24"/>
              </w:rPr>
            </w:pPr>
            <w:bookmarkStart w:id="63" w:name="OLE_LINK204"/>
            <w:r>
              <w:rPr>
                <w:rFonts w:ascii="仿宋" w:eastAsia="仿宋" w:hAnsi="仿宋" w:cs="仿宋" w:hint="eastAsia"/>
                <w:b/>
                <w:bCs/>
                <w:sz w:val="24"/>
                <w:szCs w:val="24"/>
              </w:rPr>
              <w:t>型号</w:t>
            </w:r>
            <w:bookmarkEnd w:id="63"/>
          </w:p>
        </w:tc>
        <w:tc>
          <w:tcPr>
            <w:tcW w:w="401" w:type="pct"/>
            <w:vAlign w:val="center"/>
          </w:tcPr>
          <w:p w:rsidR="00000000" w:rsidRDefault="00AE5898">
            <w:pPr>
              <w:jc w:val="center"/>
              <w:rPr>
                <w:rFonts w:ascii="仿宋" w:eastAsia="仿宋" w:hAnsi="仿宋" w:cs="仿宋" w:hint="eastAsia"/>
                <w:b/>
                <w:bCs/>
                <w:sz w:val="24"/>
                <w:szCs w:val="24"/>
              </w:rPr>
            </w:pPr>
            <w:r>
              <w:rPr>
                <w:rFonts w:ascii="仿宋" w:eastAsia="仿宋" w:hAnsi="仿宋" w:cs="仿宋" w:hint="eastAsia"/>
                <w:b/>
                <w:bCs/>
                <w:sz w:val="24"/>
                <w:szCs w:val="24"/>
              </w:rPr>
              <w:t>单位</w:t>
            </w:r>
          </w:p>
        </w:tc>
        <w:tc>
          <w:tcPr>
            <w:tcW w:w="513" w:type="pct"/>
            <w:vAlign w:val="center"/>
          </w:tcPr>
          <w:p w:rsidR="00000000" w:rsidRDefault="00AE5898">
            <w:pPr>
              <w:jc w:val="center"/>
              <w:rPr>
                <w:rFonts w:ascii="仿宋" w:eastAsia="仿宋" w:hAnsi="仿宋" w:cs="仿宋" w:hint="eastAsia"/>
                <w:b/>
                <w:bCs/>
                <w:sz w:val="24"/>
                <w:szCs w:val="24"/>
              </w:rPr>
            </w:pPr>
            <w:r>
              <w:rPr>
                <w:rFonts w:ascii="仿宋" w:eastAsia="仿宋" w:hAnsi="仿宋" w:cs="仿宋" w:hint="eastAsia"/>
                <w:b/>
                <w:bCs/>
                <w:sz w:val="24"/>
                <w:szCs w:val="24"/>
              </w:rPr>
              <w:t>最低数量要求</w:t>
            </w:r>
          </w:p>
        </w:tc>
        <w:tc>
          <w:tcPr>
            <w:tcW w:w="1808" w:type="pct"/>
            <w:vAlign w:val="center"/>
          </w:tcPr>
          <w:p w:rsidR="00000000" w:rsidRDefault="00AE5898">
            <w:pPr>
              <w:jc w:val="center"/>
              <w:rPr>
                <w:rFonts w:ascii="仿宋" w:eastAsia="仿宋" w:hAnsi="仿宋" w:cs="仿宋" w:hint="eastAsia"/>
                <w:b/>
                <w:bCs/>
                <w:sz w:val="24"/>
                <w:szCs w:val="24"/>
              </w:rPr>
            </w:pPr>
            <w:r>
              <w:rPr>
                <w:rFonts w:ascii="仿宋" w:eastAsia="仿宋" w:hAnsi="仿宋" w:cs="仿宋" w:hint="eastAsia"/>
                <w:b/>
                <w:bCs/>
                <w:sz w:val="24"/>
                <w:szCs w:val="24"/>
              </w:rPr>
              <w:t>备注</w:t>
            </w:r>
          </w:p>
        </w:tc>
      </w:tr>
      <w:tr w:rsidR="00000000">
        <w:trPr>
          <w:trHeight w:val="414"/>
          <w:jc w:val="center"/>
        </w:trPr>
        <w:tc>
          <w:tcPr>
            <w:tcW w:w="5000" w:type="pct"/>
            <w:gridSpan w:val="6"/>
            <w:vAlign w:val="center"/>
          </w:tcPr>
          <w:p w:rsidR="00000000" w:rsidRDefault="00AE5898">
            <w:pPr>
              <w:widowControl/>
              <w:adjustRightInd w:val="0"/>
              <w:jc w:val="left"/>
              <w:textAlignment w:val="center"/>
              <w:rPr>
                <w:rFonts w:ascii="仿宋" w:eastAsia="仿宋" w:hAnsi="仿宋" w:cs="仿宋"/>
                <w:sz w:val="24"/>
                <w:szCs w:val="24"/>
              </w:rPr>
            </w:pPr>
            <w:bookmarkStart w:id="64" w:name="OLE_LINK35"/>
            <w:r>
              <w:rPr>
                <w:rFonts w:ascii="仿宋" w:eastAsia="仿宋" w:hAnsi="仿宋" w:cs="仿宋" w:hint="eastAsia"/>
                <w:b/>
                <w:bCs/>
                <w:sz w:val="24"/>
                <w:szCs w:val="24"/>
              </w:rPr>
              <w:t>一、资格要求</w:t>
            </w:r>
            <w:bookmarkEnd w:id="64"/>
          </w:p>
        </w:tc>
      </w:tr>
      <w:tr w:rsidR="00000000">
        <w:trPr>
          <w:trHeight w:val="2085"/>
          <w:jc w:val="center"/>
        </w:trPr>
        <w:tc>
          <w:tcPr>
            <w:tcW w:w="286" w:type="pct"/>
            <w:vAlign w:val="center"/>
          </w:tcPr>
          <w:p w:rsidR="00000000" w:rsidRDefault="00AE5898">
            <w:pPr>
              <w:ind w:leftChars="47" w:left="99"/>
              <w:jc w:val="center"/>
              <w:rPr>
                <w:rFonts w:ascii="仿宋" w:eastAsia="仿宋" w:hAnsi="仿宋" w:hint="eastAsia"/>
                <w:sz w:val="24"/>
                <w:szCs w:val="24"/>
              </w:rPr>
            </w:pPr>
            <w:bookmarkStart w:id="65" w:name="OLE_LINK65" w:colFirst="1" w:colLast="4"/>
            <w:r>
              <w:rPr>
                <w:rFonts w:ascii="仿宋" w:eastAsia="仿宋" w:hAnsi="仿宋" w:hint="eastAsia"/>
                <w:sz w:val="24"/>
                <w:szCs w:val="24"/>
              </w:rPr>
              <w:t>1</w:t>
            </w:r>
          </w:p>
        </w:tc>
        <w:tc>
          <w:tcPr>
            <w:tcW w:w="1167" w:type="pct"/>
            <w:vAlign w:val="center"/>
          </w:tcPr>
          <w:p w:rsidR="00000000" w:rsidRDefault="00AE5898">
            <w:pPr>
              <w:ind w:leftChars="47" w:left="99"/>
              <w:jc w:val="center"/>
              <w:rPr>
                <w:rFonts w:ascii="仿宋" w:eastAsia="仿宋" w:hAnsi="仿宋"/>
                <w:sz w:val="24"/>
                <w:szCs w:val="24"/>
              </w:rPr>
            </w:pPr>
            <w:r>
              <w:rPr>
                <w:rFonts w:ascii="仿宋" w:eastAsia="仿宋" w:hAnsi="仿宋" w:hint="eastAsia"/>
                <w:sz w:val="24"/>
                <w:szCs w:val="24"/>
              </w:rPr>
              <w:t>拌和楼设备</w:t>
            </w:r>
          </w:p>
        </w:tc>
        <w:tc>
          <w:tcPr>
            <w:tcW w:w="822" w:type="pct"/>
            <w:vAlign w:val="center"/>
          </w:tcPr>
          <w:p w:rsidR="00000000" w:rsidRDefault="00AE5898">
            <w:pPr>
              <w:ind w:leftChars="47" w:left="99"/>
              <w:jc w:val="center"/>
              <w:rPr>
                <w:rFonts w:ascii="仿宋" w:eastAsia="仿宋" w:hAnsi="仿宋"/>
                <w:sz w:val="24"/>
                <w:szCs w:val="24"/>
              </w:rPr>
            </w:pPr>
            <w:r>
              <w:rPr>
                <w:rFonts w:ascii="仿宋" w:eastAsia="仿宋" w:hAnsi="仿宋" w:hint="eastAsia"/>
                <w:sz w:val="24"/>
                <w:szCs w:val="24"/>
              </w:rPr>
              <w:t>4000</w:t>
            </w:r>
            <w:r>
              <w:rPr>
                <w:rFonts w:ascii="仿宋" w:eastAsia="仿宋" w:hAnsi="仿宋" w:hint="eastAsia"/>
                <w:sz w:val="24"/>
                <w:szCs w:val="24"/>
              </w:rPr>
              <w:t>型及以上</w:t>
            </w:r>
          </w:p>
        </w:tc>
        <w:tc>
          <w:tcPr>
            <w:tcW w:w="401" w:type="pct"/>
            <w:vAlign w:val="center"/>
          </w:tcPr>
          <w:p w:rsidR="00000000" w:rsidRDefault="00AE5898">
            <w:pPr>
              <w:ind w:leftChars="47" w:left="99"/>
              <w:jc w:val="center"/>
              <w:rPr>
                <w:rFonts w:ascii="仿宋" w:eastAsia="仿宋" w:hAnsi="仿宋"/>
                <w:sz w:val="24"/>
                <w:szCs w:val="24"/>
              </w:rPr>
            </w:pPr>
            <w:r>
              <w:rPr>
                <w:rFonts w:ascii="仿宋" w:eastAsia="仿宋" w:hAnsi="仿宋" w:hint="eastAsia"/>
                <w:sz w:val="24"/>
                <w:szCs w:val="24"/>
              </w:rPr>
              <w:t>台</w:t>
            </w:r>
          </w:p>
        </w:tc>
        <w:tc>
          <w:tcPr>
            <w:tcW w:w="513" w:type="pct"/>
            <w:vAlign w:val="center"/>
          </w:tcPr>
          <w:p w:rsidR="00000000" w:rsidRDefault="00AE5898">
            <w:pPr>
              <w:ind w:leftChars="47" w:left="99"/>
              <w:jc w:val="center"/>
              <w:rPr>
                <w:rFonts w:ascii="仿宋" w:eastAsia="仿宋" w:hAnsi="仿宋"/>
                <w:sz w:val="24"/>
                <w:szCs w:val="24"/>
              </w:rPr>
            </w:pPr>
            <w:r>
              <w:rPr>
                <w:rFonts w:ascii="仿宋" w:eastAsia="仿宋" w:hAnsi="仿宋" w:hint="eastAsia"/>
                <w:sz w:val="24"/>
                <w:szCs w:val="24"/>
              </w:rPr>
              <w:t>1</w:t>
            </w:r>
          </w:p>
        </w:tc>
        <w:tc>
          <w:tcPr>
            <w:tcW w:w="1808" w:type="pct"/>
            <w:vAlign w:val="center"/>
          </w:tcPr>
          <w:p w:rsidR="00000000" w:rsidRDefault="00AE5898">
            <w:pPr>
              <w:ind w:leftChars="47" w:left="99"/>
              <w:jc w:val="left"/>
              <w:rPr>
                <w:rFonts w:ascii="仿宋" w:eastAsia="仿宋" w:hAnsi="仿宋"/>
                <w:sz w:val="24"/>
                <w:szCs w:val="24"/>
              </w:rPr>
            </w:pPr>
            <w:r>
              <w:rPr>
                <w:rFonts w:ascii="仿宋" w:eastAsia="仿宋" w:hAnsi="仿宋" w:hint="eastAsia"/>
                <w:sz w:val="24"/>
                <w:szCs w:val="24"/>
              </w:rPr>
              <w:t>须为自有设备，</w:t>
            </w:r>
            <w:bookmarkStart w:id="66" w:name="OLE_LINK96"/>
            <w:bookmarkStart w:id="67" w:name="OLE_LINK53"/>
            <w:r>
              <w:rPr>
                <w:rFonts w:ascii="仿宋" w:eastAsia="仿宋" w:hAnsi="仿宋" w:hint="eastAsia"/>
                <w:sz w:val="24"/>
                <w:szCs w:val="24"/>
              </w:rPr>
              <w:t>提供设备购置合同及发票，</w:t>
            </w:r>
            <w:bookmarkEnd w:id="66"/>
            <w:r>
              <w:rPr>
                <w:rFonts w:ascii="仿宋" w:eastAsia="仿宋" w:hAnsi="仿宋" w:hint="eastAsia"/>
                <w:sz w:val="24"/>
                <w:szCs w:val="24"/>
              </w:rPr>
              <w:t>公司名义或者</w:t>
            </w:r>
            <w:r>
              <w:rPr>
                <w:rFonts w:ascii="仿宋" w:eastAsia="仿宋" w:hAnsi="仿宋" w:hint="eastAsia"/>
                <w:sz w:val="24"/>
                <w:szCs w:val="24"/>
              </w:rPr>
              <w:t>股东名义下的设备均可</w:t>
            </w:r>
            <w:bookmarkStart w:id="68" w:name="OLE_LINK153"/>
            <w:r>
              <w:rPr>
                <w:rFonts w:ascii="仿宋" w:eastAsia="仿宋" w:hAnsi="仿宋" w:hint="eastAsia"/>
                <w:sz w:val="24"/>
                <w:szCs w:val="24"/>
              </w:rPr>
              <w:t>视为满足要求</w:t>
            </w:r>
            <w:bookmarkEnd w:id="68"/>
            <w:r>
              <w:rPr>
                <w:rFonts w:ascii="仿宋" w:eastAsia="仿宋" w:hAnsi="仿宋" w:hint="eastAsia"/>
                <w:sz w:val="24"/>
                <w:szCs w:val="24"/>
              </w:rPr>
              <w:t>，</w:t>
            </w:r>
            <w:bookmarkStart w:id="69" w:name="OLE_LINK288"/>
            <w:r>
              <w:rPr>
                <w:rFonts w:ascii="仿宋" w:eastAsia="仿宋" w:hAnsi="仿宋" w:hint="eastAsia"/>
                <w:sz w:val="24"/>
                <w:szCs w:val="24"/>
              </w:rPr>
              <w:t>但是需要提供股东证明资料。</w:t>
            </w:r>
            <w:bookmarkEnd w:id="67"/>
            <w:bookmarkEnd w:id="69"/>
          </w:p>
        </w:tc>
        <w:bookmarkStart w:id="70" w:name="_GoBack"/>
        <w:bookmarkEnd w:id="70"/>
      </w:tr>
      <w:tr w:rsidR="00000000">
        <w:trPr>
          <w:trHeight w:val="414"/>
          <w:jc w:val="center"/>
        </w:trPr>
        <w:tc>
          <w:tcPr>
            <w:tcW w:w="5000" w:type="pct"/>
            <w:gridSpan w:val="6"/>
            <w:vAlign w:val="center"/>
          </w:tcPr>
          <w:p w:rsidR="00000000" w:rsidRDefault="00AE5898">
            <w:pPr>
              <w:widowControl/>
              <w:adjustRightInd w:val="0"/>
              <w:jc w:val="left"/>
              <w:textAlignment w:val="center"/>
              <w:rPr>
                <w:rFonts w:ascii="仿宋" w:eastAsia="仿宋" w:hAnsi="仿宋" w:cs="仿宋"/>
                <w:kern w:val="0"/>
                <w:sz w:val="24"/>
                <w:szCs w:val="24"/>
                <w:lang w:bidi="ar"/>
              </w:rPr>
            </w:pPr>
            <w:bookmarkStart w:id="71" w:name="OLE_LINK36"/>
            <w:bookmarkEnd w:id="65"/>
            <w:r>
              <w:rPr>
                <w:rFonts w:ascii="仿宋" w:eastAsia="仿宋" w:hAnsi="仿宋" w:cs="仿宋" w:hint="eastAsia"/>
                <w:b/>
                <w:bCs/>
                <w:kern w:val="0"/>
                <w:sz w:val="24"/>
                <w:szCs w:val="24"/>
                <w:lang w:bidi="ar"/>
              </w:rPr>
              <w:t>二、成交后须承诺投入</w:t>
            </w:r>
            <w:bookmarkEnd w:id="71"/>
            <w:r>
              <w:rPr>
                <w:rFonts w:ascii="仿宋" w:eastAsia="仿宋" w:hAnsi="仿宋" w:cs="仿宋" w:hint="eastAsia"/>
                <w:b/>
                <w:bCs/>
                <w:kern w:val="0"/>
                <w:sz w:val="24"/>
                <w:szCs w:val="24"/>
                <w:lang w:bidi="ar"/>
              </w:rPr>
              <w:t>（不作为资格条件）</w:t>
            </w:r>
          </w:p>
        </w:tc>
      </w:tr>
      <w:tr w:rsidR="00000000">
        <w:trPr>
          <w:trHeight w:val="4456"/>
          <w:jc w:val="center"/>
        </w:trPr>
        <w:tc>
          <w:tcPr>
            <w:tcW w:w="286" w:type="pct"/>
            <w:vAlign w:val="center"/>
          </w:tcPr>
          <w:p w:rsidR="00000000" w:rsidRDefault="00AE5898">
            <w:pPr>
              <w:jc w:val="center"/>
              <w:rPr>
                <w:rFonts w:ascii="仿宋" w:eastAsia="仿宋" w:hAnsi="仿宋" w:cs="仿宋" w:hint="eastAsia"/>
                <w:sz w:val="24"/>
                <w:szCs w:val="24"/>
              </w:rPr>
            </w:pPr>
            <w:r>
              <w:rPr>
                <w:rFonts w:ascii="仿宋" w:eastAsia="仿宋" w:hAnsi="仿宋" w:cs="仿宋" w:hint="eastAsia"/>
                <w:sz w:val="24"/>
                <w:szCs w:val="24"/>
              </w:rPr>
              <w:t>1</w:t>
            </w:r>
          </w:p>
        </w:tc>
        <w:tc>
          <w:tcPr>
            <w:tcW w:w="1167" w:type="pct"/>
            <w:vAlign w:val="center"/>
          </w:tcPr>
          <w:p w:rsidR="00000000" w:rsidRDefault="00AE5898">
            <w:pPr>
              <w:ind w:leftChars="47" w:left="99"/>
              <w:jc w:val="center"/>
              <w:rPr>
                <w:rFonts w:ascii="仿宋" w:eastAsia="仿宋" w:hAnsi="仿宋" w:cs="仿宋" w:hint="eastAsia"/>
                <w:kern w:val="0"/>
                <w:sz w:val="24"/>
                <w:szCs w:val="24"/>
              </w:rPr>
            </w:pPr>
            <w:r>
              <w:rPr>
                <w:rFonts w:ascii="仿宋" w:eastAsia="仿宋" w:hAnsi="仿宋" w:hint="eastAsia"/>
                <w:sz w:val="24"/>
                <w:szCs w:val="24"/>
              </w:rPr>
              <w:t>拌和楼设备</w:t>
            </w:r>
          </w:p>
        </w:tc>
        <w:tc>
          <w:tcPr>
            <w:tcW w:w="822" w:type="pct"/>
            <w:vAlign w:val="center"/>
          </w:tcPr>
          <w:p w:rsidR="00000000" w:rsidRDefault="00AE5898">
            <w:pPr>
              <w:ind w:leftChars="47" w:left="99"/>
              <w:jc w:val="center"/>
              <w:rPr>
                <w:rFonts w:ascii="仿宋" w:eastAsia="仿宋" w:hAnsi="仿宋" w:cs="仿宋" w:hint="eastAsia"/>
                <w:bCs/>
                <w:sz w:val="24"/>
                <w:szCs w:val="24"/>
              </w:rPr>
            </w:pPr>
            <w:r>
              <w:rPr>
                <w:rFonts w:ascii="仿宋" w:eastAsia="仿宋" w:hAnsi="仿宋" w:hint="eastAsia"/>
                <w:sz w:val="24"/>
                <w:szCs w:val="24"/>
              </w:rPr>
              <w:t>进口</w:t>
            </w:r>
            <w:r>
              <w:rPr>
                <w:rFonts w:ascii="仿宋" w:eastAsia="仿宋" w:hAnsi="仿宋" w:hint="eastAsia"/>
                <w:sz w:val="24"/>
                <w:szCs w:val="24"/>
              </w:rPr>
              <w:t>5000</w:t>
            </w:r>
            <w:r>
              <w:rPr>
                <w:rFonts w:ascii="仿宋" w:eastAsia="仿宋" w:hAnsi="仿宋" w:hint="eastAsia"/>
                <w:sz w:val="24"/>
                <w:szCs w:val="24"/>
              </w:rPr>
              <w:t>型及以上</w:t>
            </w:r>
          </w:p>
        </w:tc>
        <w:tc>
          <w:tcPr>
            <w:tcW w:w="401" w:type="pct"/>
            <w:vAlign w:val="center"/>
          </w:tcPr>
          <w:p w:rsidR="00000000" w:rsidRDefault="00AE5898">
            <w:pPr>
              <w:ind w:leftChars="47" w:left="99"/>
              <w:jc w:val="center"/>
              <w:rPr>
                <w:rFonts w:ascii="仿宋" w:eastAsia="仿宋" w:hAnsi="仿宋" w:cs="仿宋" w:hint="eastAsia"/>
                <w:kern w:val="0"/>
                <w:sz w:val="24"/>
                <w:szCs w:val="24"/>
                <w:lang w:bidi="ar"/>
              </w:rPr>
            </w:pPr>
            <w:r>
              <w:rPr>
                <w:rFonts w:ascii="仿宋" w:eastAsia="仿宋" w:hAnsi="仿宋" w:hint="eastAsia"/>
                <w:sz w:val="24"/>
                <w:szCs w:val="24"/>
              </w:rPr>
              <w:t>台</w:t>
            </w:r>
          </w:p>
        </w:tc>
        <w:tc>
          <w:tcPr>
            <w:tcW w:w="513" w:type="pct"/>
            <w:vAlign w:val="center"/>
          </w:tcPr>
          <w:p w:rsidR="00000000" w:rsidRDefault="00AE5898">
            <w:pPr>
              <w:ind w:leftChars="47" w:left="99"/>
              <w:jc w:val="center"/>
              <w:rPr>
                <w:rFonts w:ascii="仿宋" w:eastAsia="仿宋" w:hAnsi="仿宋" w:cs="仿宋" w:hint="eastAsia"/>
                <w:kern w:val="0"/>
                <w:sz w:val="24"/>
                <w:szCs w:val="24"/>
                <w:lang w:bidi="ar"/>
              </w:rPr>
            </w:pPr>
            <w:r>
              <w:rPr>
                <w:rFonts w:ascii="仿宋" w:eastAsia="仿宋" w:hAnsi="仿宋" w:hint="eastAsia"/>
                <w:sz w:val="24"/>
                <w:szCs w:val="24"/>
              </w:rPr>
              <w:t>1</w:t>
            </w:r>
          </w:p>
        </w:tc>
        <w:tc>
          <w:tcPr>
            <w:tcW w:w="1808" w:type="pct"/>
            <w:vAlign w:val="center"/>
          </w:tcPr>
          <w:p w:rsidR="00000000" w:rsidRDefault="00AE5898">
            <w:pPr>
              <w:widowControl/>
              <w:adjustRightInd w:val="0"/>
              <w:jc w:val="left"/>
              <w:textAlignment w:val="center"/>
              <w:rPr>
                <w:rFonts w:ascii="仿宋" w:eastAsia="仿宋" w:hAnsi="仿宋" w:cs="仿宋"/>
                <w:kern w:val="0"/>
                <w:sz w:val="24"/>
                <w:szCs w:val="24"/>
                <w:lang w:bidi="ar"/>
              </w:rPr>
            </w:pPr>
            <w:bookmarkStart w:id="72" w:name="OLE_LINK138"/>
            <w:r>
              <w:rPr>
                <w:rFonts w:ascii="仿宋" w:eastAsia="仿宋" w:hAnsi="仿宋" w:cs="仿宋"/>
                <w:kern w:val="0"/>
                <w:sz w:val="24"/>
                <w:szCs w:val="24"/>
                <w:lang w:bidi="ar"/>
              </w:rPr>
              <w:t>设备可分为自有或租赁两种情况。其一，若设备为自有，应答人需提供</w:t>
            </w:r>
            <w:r>
              <w:rPr>
                <w:rFonts w:ascii="仿宋" w:eastAsia="仿宋" w:hAnsi="仿宋" w:cs="仿宋" w:hint="eastAsia"/>
                <w:kern w:val="0"/>
                <w:sz w:val="24"/>
                <w:szCs w:val="24"/>
                <w:lang w:bidi="ar"/>
              </w:rPr>
              <w:t>产品质量证明文件</w:t>
            </w:r>
            <w:r>
              <w:rPr>
                <w:rFonts w:ascii="仿宋" w:eastAsia="仿宋" w:hAnsi="仿宋" w:cs="仿宋"/>
                <w:kern w:val="0"/>
                <w:sz w:val="24"/>
                <w:szCs w:val="24"/>
                <w:lang w:bidi="ar"/>
              </w:rPr>
              <w:t>及购置发票，若设备在股东名义下，还需提供股东证明资料；其二，若设备为已租赁状态，应答人需提供</w:t>
            </w:r>
            <w:r>
              <w:rPr>
                <w:rFonts w:ascii="仿宋" w:eastAsia="仿宋" w:hAnsi="仿宋" w:cs="仿宋" w:hint="eastAsia"/>
                <w:kern w:val="0"/>
                <w:sz w:val="24"/>
                <w:szCs w:val="24"/>
                <w:lang w:bidi="ar"/>
              </w:rPr>
              <w:t>产品质量证明文件</w:t>
            </w:r>
            <w:r>
              <w:rPr>
                <w:rFonts w:ascii="仿宋" w:eastAsia="仿宋" w:hAnsi="仿宋" w:cs="仿宋"/>
                <w:kern w:val="0"/>
                <w:sz w:val="24"/>
                <w:szCs w:val="24"/>
                <w:lang w:bidi="ar"/>
              </w:rPr>
              <w:t>、租赁合同及发票，若设备在股东名义下租赁，同样需提供股东证明资料；其三，若设备当前尚未租赁但成交后能够进行租赁，应答人需提供设备合作意向书及</w:t>
            </w:r>
            <w:r>
              <w:rPr>
                <w:rFonts w:ascii="仿宋" w:eastAsia="仿宋" w:hAnsi="仿宋" w:cs="仿宋" w:hint="eastAsia"/>
                <w:kern w:val="0"/>
                <w:sz w:val="24"/>
                <w:szCs w:val="24"/>
                <w:lang w:bidi="ar"/>
              </w:rPr>
              <w:t>设备</w:t>
            </w:r>
            <w:r>
              <w:rPr>
                <w:rFonts w:ascii="仿宋" w:eastAsia="仿宋" w:hAnsi="仿宋" w:cs="仿宋"/>
                <w:kern w:val="0"/>
                <w:sz w:val="24"/>
                <w:szCs w:val="24"/>
                <w:lang w:bidi="ar"/>
              </w:rPr>
              <w:t>检查报告。成交后应答人应及时提</w:t>
            </w:r>
            <w:r>
              <w:rPr>
                <w:rFonts w:ascii="仿宋" w:eastAsia="仿宋" w:hAnsi="仿宋" w:cs="仿宋"/>
                <w:kern w:val="0"/>
                <w:sz w:val="24"/>
                <w:szCs w:val="24"/>
                <w:lang w:bidi="ar"/>
              </w:rPr>
              <w:t>供</w:t>
            </w:r>
            <w:r>
              <w:rPr>
                <w:rFonts w:ascii="仿宋" w:eastAsia="仿宋" w:hAnsi="仿宋" w:cs="仿宋" w:hint="eastAsia"/>
                <w:kern w:val="0"/>
                <w:sz w:val="24"/>
                <w:szCs w:val="24"/>
                <w:lang w:bidi="ar"/>
              </w:rPr>
              <w:t>产品质量证明文件</w:t>
            </w:r>
            <w:r>
              <w:rPr>
                <w:rFonts w:ascii="仿宋" w:eastAsia="仿宋" w:hAnsi="仿宋" w:cs="仿宋"/>
                <w:kern w:val="0"/>
                <w:sz w:val="24"/>
                <w:szCs w:val="24"/>
                <w:lang w:bidi="ar"/>
              </w:rPr>
              <w:t>、设备租赁合同及发票，若设备在股东名义下租赁，亦需提供股东证明资料。此外，应答人应确保设备符合环保标准，采购人有权进行监督检查，若不符合要求，成交人应进行整改，否则采购人有权终止合同。</w:t>
            </w:r>
            <w:bookmarkEnd w:id="72"/>
          </w:p>
        </w:tc>
      </w:tr>
      <w:tr w:rsidR="00000000">
        <w:trPr>
          <w:trHeight w:val="414"/>
          <w:jc w:val="center"/>
        </w:trPr>
        <w:tc>
          <w:tcPr>
            <w:tcW w:w="286" w:type="pct"/>
            <w:vAlign w:val="center"/>
          </w:tcPr>
          <w:p w:rsidR="00000000" w:rsidRDefault="00AE5898">
            <w:pPr>
              <w:jc w:val="center"/>
              <w:rPr>
                <w:rFonts w:ascii="仿宋" w:eastAsia="仿宋" w:hAnsi="仿宋" w:cs="仿宋" w:hint="eastAsia"/>
                <w:sz w:val="24"/>
                <w:szCs w:val="24"/>
              </w:rPr>
            </w:pPr>
            <w:r>
              <w:rPr>
                <w:rFonts w:ascii="仿宋" w:eastAsia="仿宋" w:hAnsi="仿宋" w:cs="仿宋" w:hint="eastAsia"/>
                <w:sz w:val="24"/>
                <w:szCs w:val="24"/>
              </w:rPr>
              <w:t>2</w:t>
            </w:r>
          </w:p>
        </w:tc>
        <w:tc>
          <w:tcPr>
            <w:tcW w:w="1167" w:type="pct"/>
            <w:vAlign w:val="center"/>
          </w:tcPr>
          <w:p w:rsidR="00000000" w:rsidRDefault="00AE5898">
            <w:pPr>
              <w:widowControl/>
              <w:jc w:val="center"/>
              <w:textAlignment w:val="center"/>
              <w:rPr>
                <w:rFonts w:ascii="仿宋" w:eastAsia="仿宋" w:hAnsi="仿宋" w:cs="仿宋" w:hint="eastAsia"/>
                <w:kern w:val="0"/>
                <w:sz w:val="24"/>
                <w:szCs w:val="24"/>
              </w:rPr>
            </w:pPr>
            <w:bookmarkStart w:id="73" w:name="OLE_LINK206"/>
            <w:r>
              <w:rPr>
                <w:rFonts w:ascii="仿宋" w:eastAsia="仿宋" w:hAnsi="仿宋" w:cs="仿宋" w:hint="eastAsia"/>
                <w:kern w:val="0"/>
                <w:sz w:val="24"/>
                <w:szCs w:val="24"/>
              </w:rPr>
              <w:t>沥青储备罐</w:t>
            </w:r>
            <w:bookmarkEnd w:id="73"/>
          </w:p>
        </w:tc>
        <w:tc>
          <w:tcPr>
            <w:tcW w:w="822" w:type="pct"/>
            <w:vAlign w:val="center"/>
          </w:tcPr>
          <w:p w:rsidR="00000000" w:rsidRDefault="00AE5898">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50</w:t>
            </w:r>
            <w:r>
              <w:rPr>
                <w:rFonts w:ascii="仿宋" w:eastAsia="仿宋" w:hAnsi="仿宋" w:cs="仿宋" w:hint="eastAsia"/>
                <w:bCs/>
                <w:sz w:val="24"/>
                <w:szCs w:val="24"/>
              </w:rPr>
              <w:t>吨以上</w:t>
            </w:r>
          </w:p>
        </w:tc>
        <w:tc>
          <w:tcPr>
            <w:tcW w:w="401"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个</w:t>
            </w:r>
          </w:p>
        </w:tc>
        <w:tc>
          <w:tcPr>
            <w:tcW w:w="513"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6</w:t>
            </w:r>
          </w:p>
        </w:tc>
        <w:tc>
          <w:tcPr>
            <w:tcW w:w="1808" w:type="pct"/>
            <w:vAlign w:val="center"/>
          </w:tcPr>
          <w:p w:rsidR="00000000" w:rsidRDefault="00AE5898">
            <w:pPr>
              <w:widowControl/>
              <w:adjustRightInd w:val="0"/>
              <w:jc w:val="center"/>
              <w:textAlignment w:val="center"/>
              <w:rPr>
                <w:rFonts w:ascii="仿宋" w:eastAsia="仿宋" w:hAnsi="仿宋" w:cs="仿宋" w:hint="eastAsia"/>
                <w:kern w:val="0"/>
                <w:sz w:val="24"/>
                <w:szCs w:val="24"/>
                <w:lang w:bidi="ar"/>
              </w:rPr>
            </w:pPr>
          </w:p>
        </w:tc>
      </w:tr>
      <w:tr w:rsidR="00000000">
        <w:trPr>
          <w:trHeight w:val="414"/>
          <w:jc w:val="center"/>
        </w:trPr>
        <w:tc>
          <w:tcPr>
            <w:tcW w:w="286" w:type="pct"/>
            <w:vAlign w:val="center"/>
          </w:tcPr>
          <w:p w:rsidR="00000000" w:rsidRDefault="00AE5898">
            <w:pPr>
              <w:jc w:val="center"/>
              <w:rPr>
                <w:rFonts w:ascii="仿宋" w:eastAsia="仿宋" w:hAnsi="仿宋" w:cs="仿宋" w:hint="eastAsia"/>
                <w:sz w:val="24"/>
                <w:szCs w:val="24"/>
              </w:rPr>
            </w:pPr>
            <w:bookmarkStart w:id="74" w:name="OLE_LINK75" w:colFirst="3" w:colLast="4"/>
            <w:r>
              <w:rPr>
                <w:rFonts w:ascii="仿宋" w:eastAsia="仿宋" w:hAnsi="仿宋" w:cs="仿宋" w:hint="eastAsia"/>
                <w:sz w:val="24"/>
                <w:szCs w:val="24"/>
              </w:rPr>
              <w:t>3</w:t>
            </w:r>
          </w:p>
        </w:tc>
        <w:tc>
          <w:tcPr>
            <w:tcW w:w="1167" w:type="pct"/>
            <w:vAlign w:val="center"/>
          </w:tcPr>
          <w:p w:rsidR="00000000" w:rsidRDefault="00AE5898">
            <w:pPr>
              <w:widowControl/>
              <w:jc w:val="center"/>
              <w:textAlignment w:val="center"/>
              <w:rPr>
                <w:rFonts w:ascii="仿宋" w:eastAsia="仿宋" w:hAnsi="仿宋" w:cs="仿宋" w:hint="eastAsia"/>
                <w:kern w:val="0"/>
                <w:sz w:val="24"/>
                <w:szCs w:val="24"/>
              </w:rPr>
            </w:pPr>
            <w:r>
              <w:rPr>
                <w:rFonts w:ascii="仿宋" w:eastAsia="仿宋" w:hAnsi="仿宋" w:cs="仿宋" w:hint="eastAsia"/>
                <w:kern w:val="0"/>
                <w:sz w:val="24"/>
                <w:szCs w:val="24"/>
              </w:rPr>
              <w:t>装载机</w:t>
            </w:r>
          </w:p>
        </w:tc>
        <w:tc>
          <w:tcPr>
            <w:tcW w:w="822" w:type="pct"/>
            <w:vAlign w:val="center"/>
          </w:tcPr>
          <w:p w:rsidR="00000000" w:rsidRDefault="00AE5898">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50</w:t>
            </w:r>
            <w:r>
              <w:rPr>
                <w:rFonts w:ascii="仿宋" w:eastAsia="仿宋" w:hAnsi="仿宋" w:cs="仿宋" w:hint="eastAsia"/>
                <w:bCs/>
                <w:sz w:val="24"/>
                <w:szCs w:val="24"/>
              </w:rPr>
              <w:t>型以上</w:t>
            </w:r>
          </w:p>
        </w:tc>
        <w:tc>
          <w:tcPr>
            <w:tcW w:w="401"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台</w:t>
            </w:r>
          </w:p>
        </w:tc>
        <w:tc>
          <w:tcPr>
            <w:tcW w:w="513"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p>
        </w:tc>
        <w:tc>
          <w:tcPr>
            <w:tcW w:w="1808" w:type="pct"/>
            <w:vAlign w:val="center"/>
          </w:tcPr>
          <w:p w:rsidR="00000000" w:rsidRDefault="00AE5898">
            <w:pPr>
              <w:widowControl/>
              <w:adjustRightInd w:val="0"/>
              <w:jc w:val="center"/>
              <w:textAlignment w:val="center"/>
              <w:rPr>
                <w:rFonts w:ascii="仿宋" w:eastAsia="仿宋" w:hAnsi="仿宋" w:cs="仿宋" w:hint="eastAsia"/>
                <w:kern w:val="0"/>
                <w:sz w:val="24"/>
                <w:szCs w:val="24"/>
                <w:lang w:bidi="ar"/>
              </w:rPr>
            </w:pPr>
          </w:p>
        </w:tc>
      </w:tr>
      <w:tr w:rsidR="00000000">
        <w:trPr>
          <w:trHeight w:val="414"/>
          <w:jc w:val="center"/>
        </w:trPr>
        <w:tc>
          <w:tcPr>
            <w:tcW w:w="286" w:type="pct"/>
            <w:vAlign w:val="center"/>
          </w:tcPr>
          <w:p w:rsidR="00000000" w:rsidRDefault="00AE5898">
            <w:pPr>
              <w:jc w:val="center"/>
              <w:rPr>
                <w:rFonts w:ascii="仿宋" w:eastAsia="仿宋" w:hAnsi="仿宋" w:cs="仿宋"/>
                <w:sz w:val="24"/>
                <w:szCs w:val="24"/>
              </w:rPr>
            </w:pPr>
            <w:r>
              <w:rPr>
                <w:rFonts w:ascii="仿宋" w:eastAsia="仿宋" w:hAnsi="仿宋" w:cs="仿宋" w:hint="eastAsia"/>
                <w:sz w:val="24"/>
                <w:szCs w:val="24"/>
              </w:rPr>
              <w:t>4</w:t>
            </w:r>
          </w:p>
        </w:tc>
        <w:tc>
          <w:tcPr>
            <w:tcW w:w="1167" w:type="pct"/>
            <w:vAlign w:val="center"/>
          </w:tcPr>
          <w:p w:rsidR="00000000" w:rsidRDefault="00AE5898">
            <w:pPr>
              <w:widowControl/>
              <w:jc w:val="center"/>
              <w:textAlignment w:val="center"/>
              <w:rPr>
                <w:rFonts w:ascii="仿宋" w:eastAsia="仿宋" w:hAnsi="仿宋" w:cs="仿宋" w:hint="eastAsia"/>
                <w:kern w:val="0"/>
                <w:sz w:val="24"/>
                <w:szCs w:val="24"/>
              </w:rPr>
            </w:pPr>
            <w:r>
              <w:rPr>
                <w:rFonts w:ascii="仿宋" w:eastAsia="仿宋" w:hAnsi="仿宋" w:cs="仿宋" w:hint="eastAsia"/>
                <w:kern w:val="0"/>
                <w:sz w:val="24"/>
                <w:szCs w:val="24"/>
              </w:rPr>
              <w:t>前四后八轮自卸汽车</w:t>
            </w:r>
          </w:p>
        </w:tc>
        <w:tc>
          <w:tcPr>
            <w:tcW w:w="822" w:type="pct"/>
            <w:vAlign w:val="center"/>
          </w:tcPr>
          <w:p w:rsidR="00000000" w:rsidRDefault="00AE5898">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20m</w:t>
            </w:r>
            <w:r>
              <w:rPr>
                <w:rFonts w:ascii="仿宋" w:eastAsia="仿宋" w:hAnsi="仿宋" w:cs="仿宋" w:hint="eastAsia"/>
                <w:bCs/>
                <w:sz w:val="24"/>
                <w:szCs w:val="24"/>
              </w:rPr>
              <w:t>³以上</w:t>
            </w:r>
          </w:p>
        </w:tc>
        <w:tc>
          <w:tcPr>
            <w:tcW w:w="401"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台</w:t>
            </w:r>
          </w:p>
        </w:tc>
        <w:tc>
          <w:tcPr>
            <w:tcW w:w="513"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20</w:t>
            </w:r>
          </w:p>
        </w:tc>
        <w:tc>
          <w:tcPr>
            <w:tcW w:w="1808" w:type="pct"/>
            <w:vAlign w:val="center"/>
          </w:tcPr>
          <w:p w:rsidR="00000000" w:rsidRDefault="00AE5898">
            <w:pPr>
              <w:widowControl/>
              <w:adjustRightInd w:val="0"/>
              <w:jc w:val="center"/>
              <w:textAlignment w:val="center"/>
              <w:rPr>
                <w:rFonts w:ascii="仿宋" w:eastAsia="仿宋" w:hAnsi="仿宋" w:cs="仿宋" w:hint="eastAsia"/>
                <w:kern w:val="0"/>
                <w:sz w:val="24"/>
                <w:szCs w:val="24"/>
                <w:lang w:bidi="ar"/>
              </w:rPr>
            </w:pPr>
          </w:p>
        </w:tc>
      </w:tr>
      <w:bookmarkEnd w:id="74"/>
      <w:tr w:rsidR="00000000">
        <w:trPr>
          <w:trHeight w:val="899"/>
          <w:jc w:val="center"/>
        </w:trPr>
        <w:tc>
          <w:tcPr>
            <w:tcW w:w="286" w:type="pct"/>
            <w:vAlign w:val="center"/>
          </w:tcPr>
          <w:p w:rsidR="00000000" w:rsidRDefault="00AE5898">
            <w:pPr>
              <w:jc w:val="center"/>
              <w:rPr>
                <w:rFonts w:ascii="仿宋" w:eastAsia="仿宋" w:hAnsi="仿宋" w:cs="仿宋" w:hint="eastAsia"/>
                <w:sz w:val="24"/>
                <w:szCs w:val="24"/>
              </w:rPr>
            </w:pPr>
            <w:r>
              <w:rPr>
                <w:rFonts w:ascii="仿宋" w:eastAsia="仿宋" w:hAnsi="仿宋" w:cs="仿宋" w:hint="eastAsia"/>
                <w:sz w:val="24"/>
                <w:szCs w:val="24"/>
              </w:rPr>
              <w:t>5</w:t>
            </w:r>
          </w:p>
        </w:tc>
        <w:tc>
          <w:tcPr>
            <w:tcW w:w="1167" w:type="pct"/>
            <w:vAlign w:val="center"/>
          </w:tcPr>
          <w:p w:rsidR="00000000" w:rsidRDefault="00AE5898">
            <w:pPr>
              <w:widowControl/>
              <w:jc w:val="center"/>
              <w:textAlignment w:val="center"/>
              <w:rPr>
                <w:rFonts w:ascii="仿宋" w:eastAsia="仿宋" w:hAnsi="仿宋" w:cs="仿宋" w:hint="eastAsia"/>
                <w:kern w:val="0"/>
                <w:sz w:val="24"/>
                <w:szCs w:val="24"/>
              </w:rPr>
            </w:pPr>
            <w:r>
              <w:rPr>
                <w:rFonts w:ascii="仿宋" w:eastAsia="仿宋" w:hAnsi="仿宋" w:cs="仿宋" w:hint="eastAsia"/>
                <w:kern w:val="0"/>
                <w:sz w:val="24"/>
                <w:szCs w:val="24"/>
              </w:rPr>
              <w:t>洒水车</w:t>
            </w:r>
          </w:p>
        </w:tc>
        <w:tc>
          <w:tcPr>
            <w:tcW w:w="822" w:type="pct"/>
            <w:vAlign w:val="center"/>
          </w:tcPr>
          <w:p w:rsidR="00000000" w:rsidRDefault="00AE5898">
            <w:pPr>
              <w:widowControl/>
              <w:jc w:val="center"/>
              <w:textAlignment w:val="center"/>
              <w:rPr>
                <w:rFonts w:ascii="仿宋" w:eastAsia="仿宋" w:hAnsi="仿宋" w:cs="仿宋" w:hint="eastAsia"/>
                <w:bCs/>
                <w:sz w:val="24"/>
                <w:szCs w:val="24"/>
              </w:rPr>
            </w:pPr>
            <w:r>
              <w:rPr>
                <w:rFonts w:ascii="仿宋" w:eastAsia="仿宋" w:hAnsi="仿宋" w:cs="仿宋" w:hint="eastAsia"/>
                <w:bCs/>
                <w:sz w:val="24"/>
                <w:szCs w:val="24"/>
              </w:rPr>
              <w:t>不低于</w:t>
            </w:r>
            <w:r>
              <w:rPr>
                <w:rFonts w:ascii="仿宋" w:eastAsia="仿宋" w:hAnsi="仿宋" w:cs="仿宋" w:hint="eastAsia"/>
                <w:bCs/>
                <w:sz w:val="24"/>
                <w:szCs w:val="24"/>
              </w:rPr>
              <w:t>10m</w:t>
            </w:r>
            <w:r>
              <w:rPr>
                <w:rFonts w:ascii="仿宋" w:eastAsia="仿宋" w:hAnsi="仿宋" w:cs="仿宋" w:hint="eastAsia"/>
                <w:bCs/>
                <w:sz w:val="24"/>
                <w:szCs w:val="24"/>
              </w:rPr>
              <w:t>³容量，且带雾炮功能</w:t>
            </w:r>
          </w:p>
        </w:tc>
        <w:tc>
          <w:tcPr>
            <w:tcW w:w="401"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台</w:t>
            </w:r>
          </w:p>
        </w:tc>
        <w:tc>
          <w:tcPr>
            <w:tcW w:w="513"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1808" w:type="pct"/>
            <w:vAlign w:val="center"/>
          </w:tcPr>
          <w:p w:rsidR="00000000" w:rsidRDefault="00AE5898">
            <w:pPr>
              <w:widowControl/>
              <w:adjustRightInd w:val="0"/>
              <w:jc w:val="center"/>
              <w:textAlignment w:val="center"/>
              <w:rPr>
                <w:rFonts w:ascii="仿宋" w:eastAsia="仿宋" w:hAnsi="仿宋" w:cs="仿宋" w:hint="eastAsia"/>
                <w:kern w:val="0"/>
                <w:sz w:val="24"/>
                <w:szCs w:val="24"/>
                <w:lang w:bidi="ar"/>
              </w:rPr>
            </w:pPr>
          </w:p>
        </w:tc>
      </w:tr>
      <w:tr w:rsidR="00000000">
        <w:trPr>
          <w:trHeight w:val="414"/>
          <w:jc w:val="center"/>
        </w:trPr>
        <w:tc>
          <w:tcPr>
            <w:tcW w:w="286" w:type="pct"/>
            <w:vAlign w:val="center"/>
          </w:tcPr>
          <w:p w:rsidR="00000000" w:rsidRDefault="00AE5898">
            <w:pPr>
              <w:jc w:val="center"/>
              <w:rPr>
                <w:rFonts w:ascii="仿宋" w:eastAsia="仿宋" w:hAnsi="仿宋" w:cs="仿宋"/>
                <w:sz w:val="24"/>
                <w:szCs w:val="24"/>
              </w:rPr>
            </w:pPr>
            <w:r>
              <w:rPr>
                <w:rFonts w:ascii="仿宋" w:eastAsia="仿宋" w:hAnsi="仿宋" w:cs="仿宋" w:hint="eastAsia"/>
                <w:sz w:val="24"/>
                <w:szCs w:val="24"/>
              </w:rPr>
              <w:t>6</w:t>
            </w:r>
          </w:p>
        </w:tc>
        <w:tc>
          <w:tcPr>
            <w:tcW w:w="1167" w:type="pct"/>
            <w:vAlign w:val="center"/>
          </w:tcPr>
          <w:p w:rsidR="00000000" w:rsidRDefault="00AE5898">
            <w:pPr>
              <w:widowControl/>
              <w:jc w:val="center"/>
              <w:textAlignment w:val="center"/>
              <w:rPr>
                <w:rFonts w:ascii="仿宋" w:eastAsia="仿宋" w:hAnsi="仿宋" w:cs="仿宋" w:hint="eastAsia"/>
                <w:kern w:val="0"/>
                <w:sz w:val="24"/>
                <w:szCs w:val="24"/>
              </w:rPr>
            </w:pPr>
            <w:r>
              <w:rPr>
                <w:rFonts w:ascii="仿宋" w:eastAsia="仿宋" w:hAnsi="仿宋" w:cs="仿宋" w:hint="eastAsia"/>
                <w:kern w:val="0"/>
                <w:sz w:val="24"/>
                <w:szCs w:val="24"/>
              </w:rPr>
              <w:t>集料试验检测设备</w:t>
            </w:r>
          </w:p>
        </w:tc>
        <w:tc>
          <w:tcPr>
            <w:tcW w:w="822" w:type="pct"/>
            <w:vAlign w:val="center"/>
          </w:tcPr>
          <w:p w:rsidR="00000000" w:rsidRDefault="00AE5898">
            <w:pPr>
              <w:widowControl/>
              <w:jc w:val="center"/>
              <w:textAlignment w:val="center"/>
              <w:rPr>
                <w:rFonts w:ascii="仿宋" w:eastAsia="仿宋" w:hAnsi="仿宋" w:cs="仿宋"/>
                <w:bCs/>
                <w:sz w:val="24"/>
                <w:szCs w:val="24"/>
              </w:rPr>
            </w:pPr>
            <w:bookmarkStart w:id="75" w:name="OLE_LINK185"/>
            <w:r>
              <w:rPr>
                <w:rFonts w:ascii="仿宋" w:eastAsia="仿宋" w:hAnsi="仿宋" w:cs="仿宋" w:hint="eastAsia"/>
                <w:bCs/>
                <w:sz w:val="24"/>
                <w:szCs w:val="24"/>
              </w:rPr>
              <w:t>常规</w:t>
            </w:r>
            <w:bookmarkEnd w:id="75"/>
          </w:p>
        </w:tc>
        <w:tc>
          <w:tcPr>
            <w:tcW w:w="401"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套</w:t>
            </w:r>
          </w:p>
        </w:tc>
        <w:tc>
          <w:tcPr>
            <w:tcW w:w="513"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1808" w:type="pct"/>
            <w:vAlign w:val="center"/>
          </w:tcPr>
          <w:p w:rsidR="00000000" w:rsidRDefault="00AE5898">
            <w:pPr>
              <w:widowControl/>
              <w:adjustRightInd w:val="0"/>
              <w:jc w:val="center"/>
              <w:textAlignment w:val="center"/>
              <w:rPr>
                <w:rFonts w:ascii="仿宋" w:eastAsia="仿宋" w:hAnsi="仿宋" w:cs="仿宋" w:hint="eastAsia"/>
                <w:kern w:val="0"/>
                <w:sz w:val="24"/>
                <w:szCs w:val="24"/>
                <w:lang w:bidi="ar"/>
              </w:rPr>
            </w:pPr>
          </w:p>
        </w:tc>
      </w:tr>
      <w:tr w:rsidR="00000000">
        <w:trPr>
          <w:trHeight w:val="621"/>
          <w:jc w:val="center"/>
        </w:trPr>
        <w:tc>
          <w:tcPr>
            <w:tcW w:w="286" w:type="pct"/>
            <w:vAlign w:val="center"/>
          </w:tcPr>
          <w:p w:rsidR="00000000" w:rsidRDefault="00AE5898">
            <w:pPr>
              <w:jc w:val="center"/>
              <w:rPr>
                <w:rFonts w:ascii="仿宋" w:eastAsia="仿宋" w:hAnsi="仿宋" w:cs="仿宋"/>
                <w:sz w:val="24"/>
                <w:szCs w:val="24"/>
              </w:rPr>
            </w:pPr>
            <w:r>
              <w:rPr>
                <w:rFonts w:ascii="仿宋" w:eastAsia="仿宋" w:hAnsi="仿宋" w:cs="仿宋" w:hint="eastAsia"/>
                <w:sz w:val="24"/>
                <w:szCs w:val="24"/>
              </w:rPr>
              <w:t>7</w:t>
            </w:r>
          </w:p>
        </w:tc>
        <w:tc>
          <w:tcPr>
            <w:tcW w:w="1167" w:type="pct"/>
            <w:vAlign w:val="center"/>
          </w:tcPr>
          <w:p w:rsidR="00000000" w:rsidRDefault="00AE5898">
            <w:pPr>
              <w:widowControl/>
              <w:jc w:val="center"/>
              <w:textAlignment w:val="center"/>
              <w:rPr>
                <w:rFonts w:ascii="仿宋" w:eastAsia="仿宋" w:hAnsi="仿宋" w:cs="仿宋" w:hint="eastAsia"/>
                <w:kern w:val="0"/>
                <w:sz w:val="24"/>
                <w:szCs w:val="24"/>
              </w:rPr>
            </w:pPr>
            <w:r>
              <w:rPr>
                <w:rFonts w:ascii="仿宋" w:eastAsia="仿宋" w:hAnsi="仿宋" w:cs="仿宋" w:hint="eastAsia"/>
                <w:kern w:val="0"/>
                <w:sz w:val="24"/>
                <w:szCs w:val="24"/>
              </w:rPr>
              <w:t>沥青混凝土试验检测设备</w:t>
            </w:r>
          </w:p>
        </w:tc>
        <w:tc>
          <w:tcPr>
            <w:tcW w:w="822" w:type="pct"/>
            <w:vAlign w:val="center"/>
          </w:tcPr>
          <w:p w:rsidR="00000000" w:rsidRDefault="00AE5898">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常规</w:t>
            </w:r>
          </w:p>
        </w:tc>
        <w:tc>
          <w:tcPr>
            <w:tcW w:w="401"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套</w:t>
            </w:r>
          </w:p>
        </w:tc>
        <w:tc>
          <w:tcPr>
            <w:tcW w:w="513" w:type="pct"/>
            <w:vAlign w:val="center"/>
          </w:tcPr>
          <w:p w:rsidR="00000000" w:rsidRDefault="00AE5898">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1808" w:type="pct"/>
            <w:vAlign w:val="center"/>
          </w:tcPr>
          <w:p w:rsidR="00000000" w:rsidRDefault="00AE5898">
            <w:pPr>
              <w:widowControl/>
              <w:adjustRightInd w:val="0"/>
              <w:jc w:val="center"/>
              <w:textAlignment w:val="center"/>
              <w:rPr>
                <w:rFonts w:ascii="仿宋" w:eastAsia="仿宋" w:hAnsi="仿宋" w:cs="仿宋" w:hint="eastAsia"/>
                <w:kern w:val="0"/>
                <w:sz w:val="24"/>
                <w:szCs w:val="24"/>
                <w:lang w:bidi="ar"/>
              </w:rPr>
            </w:pPr>
          </w:p>
        </w:tc>
      </w:tr>
    </w:tbl>
    <w:p w:rsidR="00000000" w:rsidRDefault="00AE5898">
      <w:pPr>
        <w:adjustRightInd w:val="0"/>
        <w:spacing w:line="360" w:lineRule="exact"/>
        <w:ind w:firstLineChars="200" w:firstLine="420"/>
        <w:textAlignment w:val="baseline"/>
        <w:rPr>
          <w:rFonts w:ascii="黑体" w:eastAsia="黑体" w:hAnsi="黑体" w:cs="黑体"/>
          <w:szCs w:val="21"/>
        </w:rPr>
      </w:pPr>
      <w:r>
        <w:rPr>
          <w:rFonts w:ascii="黑体" w:eastAsia="黑体" w:hAnsi="黑体" w:cs="黑体" w:hint="eastAsia"/>
          <w:szCs w:val="21"/>
        </w:rPr>
        <w:lastRenderedPageBreak/>
        <w:t>注：</w:t>
      </w:r>
      <w:r>
        <w:rPr>
          <w:rFonts w:ascii="黑体" w:eastAsia="黑体" w:hAnsi="黑体" w:cs="黑体" w:hint="eastAsia"/>
          <w:szCs w:val="21"/>
        </w:rPr>
        <w:t>1.</w:t>
      </w:r>
      <w:r>
        <w:rPr>
          <w:rFonts w:ascii="黑体" w:eastAsia="黑体" w:hAnsi="黑体" w:cs="黑体" w:hint="eastAsia"/>
          <w:szCs w:val="21"/>
        </w:rPr>
        <w:t>合同履行过程中，若业主单位</w:t>
      </w:r>
      <w:r>
        <w:rPr>
          <w:rFonts w:ascii="黑体" w:eastAsia="黑体" w:hAnsi="黑体" w:cs="黑体" w:hint="eastAsia"/>
          <w:szCs w:val="21"/>
        </w:rPr>
        <w:t>对设备作出相关要求，采购人有权要求成交人增加设备种类及数量，成交人应无条件接受。</w:t>
      </w:r>
    </w:p>
    <w:p w:rsidR="00AE5898" w:rsidRDefault="00AE5898">
      <w:pPr>
        <w:ind w:firstLineChars="400" w:firstLine="840"/>
        <w:rPr>
          <w:rFonts w:ascii="仿宋" w:eastAsia="仿宋" w:hAnsi="仿宋" w:hint="eastAsia"/>
          <w:b/>
          <w:sz w:val="24"/>
          <w:szCs w:val="24"/>
        </w:rPr>
      </w:pPr>
      <w:r>
        <w:rPr>
          <w:rFonts w:ascii="黑体" w:eastAsia="黑体" w:hAnsi="黑体" w:cs="黑体" w:hint="eastAsia"/>
          <w:szCs w:val="21"/>
        </w:rPr>
        <w:t>2.</w:t>
      </w:r>
      <w:r>
        <w:rPr>
          <w:rFonts w:ascii="黑体" w:eastAsia="黑体" w:hAnsi="黑体" w:cs="黑体" w:hint="eastAsia"/>
          <w:szCs w:val="21"/>
        </w:rPr>
        <w:t>联合体成员中沥青混凝土加工单位须满足上述设备要求。</w:t>
      </w:r>
    </w:p>
    <w:sectPr w:rsidR="00AE5898">
      <w:pgSz w:w="11906" w:h="16838"/>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mY3MTJjM2Q3ZDFlMWZmZDI4NzVmZjdiYjNmNzkifQ=="/>
  </w:docVars>
  <w:rsids>
    <w:rsidRoot w:val="00D80EB8"/>
    <w:rsid w:val="00AE5898"/>
    <w:rsid w:val="00D80EB8"/>
    <w:rsid w:val="0BF11F8A"/>
    <w:rsid w:val="16EC123F"/>
    <w:rsid w:val="211F3E55"/>
    <w:rsid w:val="32D709AC"/>
    <w:rsid w:val="46424095"/>
    <w:rsid w:val="49E565E2"/>
    <w:rsid w:val="4A357AE7"/>
    <w:rsid w:val="60E22BBC"/>
    <w:rsid w:val="666F0875"/>
    <w:rsid w:val="706544A6"/>
    <w:rsid w:val="757A0217"/>
    <w:rsid w:val="7CF9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2">
    <w:name w:val="Body Text First Indent 2"/>
    <w:basedOn w:val="a3"/>
    <w:uiPriority w:val="99"/>
    <w:qFormat/>
    <w:pPr>
      <w:ind w:firstLineChars="200" w:firstLine="420"/>
    </w:pPr>
    <w:rPr>
      <w:szCs w:val="24"/>
    </w:r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2">
    <w:name w:val="Body Text First Indent 2"/>
    <w:basedOn w:val="a3"/>
    <w:uiPriority w:val="99"/>
    <w:qFormat/>
    <w:pPr>
      <w:ind w:firstLineChars="200" w:firstLine="420"/>
    </w:pPr>
    <w:rPr>
      <w:szCs w:val="24"/>
    </w:rPr>
  </w:style>
  <w:style w:type="table" w:styleId="a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2024-10-23T01:09:00Z</dcterms:created>
  <dcterms:modified xsi:type="dcterms:W3CDTF">2024-10-23T01:09:00Z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C6066A610EE5418D9527EE785D285287_13</vt:lpwstr>
  </property>
</Properties>
</file>